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9D2" w:rsidRPr="002B29D2" w:rsidRDefault="002B29D2" w:rsidP="002B29D2">
      <w:pPr>
        <w:spacing w:before="100" w:after="0" w:line="240" w:lineRule="auto"/>
        <w:jc w:val="center"/>
        <w:rPr>
          <w:rFonts w:ascii="Times New Roman" w:eastAsia="Times New Roman" w:hAnsi="Times New Roman" w:cs="Times New Roman"/>
          <w:b/>
          <w:sz w:val="26"/>
          <w:szCs w:val="26"/>
        </w:rPr>
      </w:pPr>
      <w:r w:rsidRPr="002B29D2">
        <w:rPr>
          <w:rFonts w:ascii="Times New Roman" w:eastAsia="Times New Roman" w:hAnsi="Times New Roman" w:cs="Times New Roman"/>
          <w:b/>
          <w:sz w:val="26"/>
          <w:szCs w:val="26"/>
        </w:rPr>
        <w:t>SAMPLE SYLLABUS 4: Undergraduate Social Work Course</w:t>
      </w:r>
    </w:p>
    <w:p w:rsidR="002B29D2" w:rsidRPr="002B29D2" w:rsidRDefault="002B29D2" w:rsidP="002B29D2">
      <w:pPr>
        <w:spacing w:before="100" w:after="0" w:line="240" w:lineRule="auto"/>
        <w:jc w:val="center"/>
        <w:rPr>
          <w:rFonts w:ascii="Times New Roman" w:eastAsia="Times New Roman" w:hAnsi="Times New Roman" w:cs="Times New Roman"/>
          <w:b/>
          <w:sz w:val="26"/>
          <w:szCs w:val="26"/>
        </w:rPr>
      </w:pPr>
      <w:r w:rsidRPr="002B29D2">
        <w:rPr>
          <w:rFonts w:ascii="Times New Roman" w:eastAsia="Times New Roman" w:hAnsi="Times New Roman" w:cs="Times New Roman"/>
          <w:b/>
          <w:sz w:val="26"/>
          <w:szCs w:val="26"/>
        </w:rPr>
        <w:t>Practice II – Intervention/Evaluation</w:t>
      </w:r>
    </w:p>
    <w:p w:rsidR="002B29D2" w:rsidRPr="002B29D2" w:rsidRDefault="002B29D2" w:rsidP="002B29D2">
      <w:pPr>
        <w:spacing w:before="100" w:after="0" w:line="240" w:lineRule="auto"/>
        <w:rPr>
          <w:rFonts w:ascii="Times New Roman" w:eastAsia="Times New Roman" w:hAnsi="Times New Roman" w:cs="Times New Roman"/>
          <w:sz w:val="24"/>
          <w:szCs w:val="20"/>
        </w:rPr>
      </w:pPr>
    </w:p>
    <w:p w:rsidR="002B29D2" w:rsidRPr="002B29D2" w:rsidRDefault="002B29D2" w:rsidP="002B29D2">
      <w:pPr>
        <w:spacing w:before="100" w:after="0" w:line="240" w:lineRule="auto"/>
        <w:rPr>
          <w:rFonts w:ascii="Times New Roman" w:eastAsia="Times New Roman" w:hAnsi="Times New Roman" w:cs="Times New Roman"/>
          <w:sz w:val="24"/>
          <w:szCs w:val="24"/>
        </w:rPr>
      </w:pPr>
      <w:r w:rsidRPr="002B29D2">
        <w:rPr>
          <w:rFonts w:ascii="Times New Roman" w:eastAsia="Times New Roman" w:hAnsi="Times New Roman" w:cs="Times New Roman"/>
          <w:b/>
          <w:sz w:val="24"/>
          <w:szCs w:val="24"/>
        </w:rPr>
        <w:t>Course Description</w:t>
      </w:r>
      <w:r w:rsidRPr="002B29D2">
        <w:rPr>
          <w:rFonts w:ascii="Times New Roman" w:eastAsia="Times New Roman" w:hAnsi="Times New Roman" w:cs="Times New Roman"/>
          <w:sz w:val="24"/>
          <w:szCs w:val="24"/>
        </w:rPr>
        <w:t>:  This course ends a two-course sequence that prov</w:t>
      </w:r>
      <w:bookmarkStart w:id="0" w:name="_GoBack"/>
      <w:bookmarkEnd w:id="0"/>
      <w:r w:rsidRPr="002B29D2">
        <w:rPr>
          <w:rFonts w:ascii="Times New Roman" w:eastAsia="Times New Roman" w:hAnsi="Times New Roman" w:cs="Times New Roman"/>
          <w:sz w:val="24"/>
          <w:szCs w:val="24"/>
        </w:rPr>
        <w:t>ides the foundation for social work practice with individuals and families. Content includes goal-setting and contracting, planning and implementing change strategies, utilizing evidence-based practice research, interdisciplinary collaboration, advocacy, resource development and practice evaluation.</w:t>
      </w:r>
    </w:p>
    <w:p w:rsidR="002B29D2" w:rsidRPr="002B29D2" w:rsidRDefault="002B29D2" w:rsidP="002B29D2">
      <w:pPr>
        <w:spacing w:before="100" w:after="0" w:line="240" w:lineRule="auto"/>
        <w:rPr>
          <w:rFonts w:ascii="Times New Roman" w:eastAsia="Times New Roman" w:hAnsi="Times New Roman" w:cs="Times New Roman"/>
          <w:sz w:val="24"/>
          <w:szCs w:val="24"/>
        </w:rPr>
      </w:pPr>
    </w:p>
    <w:tbl>
      <w:tblPr>
        <w:tblStyle w:val="GridTable1Light11"/>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267"/>
        <w:gridCol w:w="3121"/>
        <w:gridCol w:w="2682"/>
      </w:tblGrid>
      <w:tr w:rsidR="002B29D2" w:rsidRPr="002B29D2" w:rsidTr="002B2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bottom w:val="none" w:sz="0" w:space="0" w:color="auto"/>
            </w:tcBorders>
            <w:shd w:val="clear" w:color="auto" w:fill="D9D9D9"/>
          </w:tcPr>
          <w:p w:rsidR="002B29D2" w:rsidRPr="002B29D2" w:rsidRDefault="002B29D2" w:rsidP="002B29D2">
            <w:pPr>
              <w:spacing w:before="100" w:after="200"/>
              <w:contextualSpacing/>
              <w:jc w:val="center"/>
              <w:rPr>
                <w:rFonts w:ascii="Times New Roman" w:eastAsia="Times New Roman" w:hAnsi="Times New Roman" w:cs="Times New Roman"/>
                <w:sz w:val="20"/>
                <w:szCs w:val="20"/>
              </w:rPr>
            </w:pPr>
            <w:r w:rsidRPr="002B29D2">
              <w:rPr>
                <w:rFonts w:ascii="Times New Roman" w:eastAsia="Times New Roman" w:hAnsi="Times New Roman" w:cs="Times New Roman"/>
                <w:sz w:val="20"/>
                <w:szCs w:val="20"/>
              </w:rPr>
              <w:t>Course Student</w:t>
            </w:r>
          </w:p>
          <w:p w:rsidR="002B29D2" w:rsidRPr="002B29D2" w:rsidRDefault="002B29D2" w:rsidP="002B29D2">
            <w:pPr>
              <w:spacing w:before="100" w:after="200"/>
              <w:contextualSpacing/>
              <w:jc w:val="center"/>
              <w:rPr>
                <w:rFonts w:ascii="Times New Roman" w:eastAsia="Times New Roman" w:hAnsi="Times New Roman" w:cs="Times New Roman"/>
                <w:sz w:val="20"/>
                <w:szCs w:val="20"/>
              </w:rPr>
            </w:pPr>
            <w:r w:rsidRPr="002B29D2">
              <w:rPr>
                <w:rFonts w:ascii="Times New Roman" w:eastAsia="Times New Roman" w:hAnsi="Times New Roman" w:cs="Times New Roman"/>
                <w:sz w:val="20"/>
                <w:szCs w:val="20"/>
              </w:rPr>
              <w:t>Learning Outcome</w:t>
            </w:r>
          </w:p>
        </w:tc>
        <w:tc>
          <w:tcPr>
            <w:tcW w:w="2267" w:type="dxa"/>
            <w:tcBorders>
              <w:bottom w:val="none" w:sz="0" w:space="0" w:color="auto"/>
            </w:tcBorders>
            <w:shd w:val="clear" w:color="auto" w:fill="D9D9D9"/>
          </w:tcPr>
          <w:p w:rsidR="002B29D2" w:rsidRPr="002B29D2" w:rsidRDefault="002B29D2" w:rsidP="002B29D2">
            <w:pPr>
              <w:spacing w:before="100" w:after="20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B29D2">
              <w:rPr>
                <w:rFonts w:ascii="Times New Roman" w:eastAsia="Times New Roman" w:hAnsi="Times New Roman" w:cs="Times New Roman"/>
                <w:sz w:val="20"/>
                <w:szCs w:val="20"/>
              </w:rPr>
              <w:t>Competency</w:t>
            </w:r>
          </w:p>
        </w:tc>
        <w:tc>
          <w:tcPr>
            <w:tcW w:w="3121" w:type="dxa"/>
            <w:tcBorders>
              <w:bottom w:val="none" w:sz="0" w:space="0" w:color="auto"/>
            </w:tcBorders>
            <w:shd w:val="clear" w:color="auto" w:fill="D9D9D9"/>
          </w:tcPr>
          <w:p w:rsidR="002B29D2" w:rsidRPr="002B29D2" w:rsidRDefault="002B29D2" w:rsidP="002B29D2">
            <w:pPr>
              <w:spacing w:before="100" w:after="20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B29D2">
              <w:rPr>
                <w:rFonts w:ascii="Times New Roman" w:eastAsia="Times New Roman" w:hAnsi="Times New Roman" w:cs="Times New Roman"/>
                <w:sz w:val="20"/>
                <w:szCs w:val="20"/>
              </w:rPr>
              <w:t>Practice Behavior</w:t>
            </w:r>
          </w:p>
        </w:tc>
        <w:tc>
          <w:tcPr>
            <w:tcW w:w="2682" w:type="dxa"/>
            <w:tcBorders>
              <w:bottom w:val="none" w:sz="0" w:space="0" w:color="auto"/>
            </w:tcBorders>
            <w:shd w:val="clear" w:color="auto" w:fill="D9D9D9"/>
          </w:tcPr>
          <w:p w:rsidR="002B29D2" w:rsidRPr="002B29D2" w:rsidRDefault="002B29D2" w:rsidP="002B29D2">
            <w:pPr>
              <w:spacing w:before="100" w:after="20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B29D2">
              <w:rPr>
                <w:rFonts w:ascii="Times New Roman" w:eastAsia="Times New Roman" w:hAnsi="Times New Roman" w:cs="Times New Roman"/>
                <w:sz w:val="20"/>
                <w:szCs w:val="20"/>
              </w:rPr>
              <w:t>Assignments/Method of Assessment</w:t>
            </w:r>
          </w:p>
        </w:tc>
      </w:tr>
      <w:tr w:rsidR="002B29D2" w:rsidRPr="002B29D2" w:rsidTr="00F718A5">
        <w:tc>
          <w:tcPr>
            <w:cnfStyle w:val="001000000000" w:firstRow="0" w:lastRow="0" w:firstColumn="1" w:lastColumn="0" w:oddVBand="0" w:evenVBand="0" w:oddHBand="0" w:evenHBand="0" w:firstRowFirstColumn="0" w:firstRowLastColumn="0" w:lastRowFirstColumn="0" w:lastRowLastColumn="0"/>
            <w:tcW w:w="2257" w:type="dxa"/>
            <w:tcBorders>
              <w:bottom w:val="single" w:sz="4" w:space="0" w:color="auto"/>
            </w:tcBorders>
          </w:tcPr>
          <w:p w:rsidR="002B29D2" w:rsidRPr="002B29D2" w:rsidRDefault="002B29D2" w:rsidP="002B29D2">
            <w:pPr>
              <w:spacing w:before="100" w:after="200"/>
              <w:contextualSpacing/>
              <w:rPr>
                <w:rFonts w:ascii="Times New Roman" w:eastAsia="Times New Roman" w:hAnsi="Times New Roman" w:cs="Times New Roman"/>
                <w:b w:val="0"/>
                <w:sz w:val="24"/>
                <w:szCs w:val="20"/>
              </w:rPr>
            </w:pPr>
            <w:r w:rsidRPr="002B29D2">
              <w:rPr>
                <w:rFonts w:ascii="Times New Roman" w:eastAsia="Times New Roman" w:hAnsi="Times New Roman" w:cs="Times New Roman"/>
                <w:b w:val="0"/>
                <w:sz w:val="24"/>
                <w:szCs w:val="20"/>
              </w:rPr>
              <w:t>1) Demonstrate ability to develop mutually agreed upon intervention</w:t>
            </w:r>
          </w:p>
          <w:p w:rsidR="002B29D2" w:rsidRPr="002B29D2" w:rsidRDefault="002B29D2" w:rsidP="002B29D2">
            <w:pPr>
              <w:spacing w:before="100" w:after="200"/>
              <w:contextualSpacing/>
              <w:rPr>
                <w:rFonts w:ascii="Times New Roman" w:eastAsia="Times New Roman" w:hAnsi="Times New Roman" w:cs="Times New Roman"/>
                <w:b w:val="0"/>
                <w:sz w:val="24"/>
                <w:szCs w:val="20"/>
              </w:rPr>
            </w:pPr>
            <w:r w:rsidRPr="002B29D2">
              <w:rPr>
                <w:rFonts w:ascii="Times New Roman" w:eastAsia="Times New Roman" w:hAnsi="Times New Roman" w:cs="Times New Roman"/>
                <w:b w:val="0"/>
                <w:sz w:val="24"/>
                <w:szCs w:val="20"/>
              </w:rPr>
              <w:t>goals and objectives.</w:t>
            </w:r>
          </w:p>
          <w:p w:rsidR="002B29D2" w:rsidRPr="002B29D2" w:rsidRDefault="002B29D2" w:rsidP="002B29D2">
            <w:pPr>
              <w:spacing w:before="100" w:after="200"/>
              <w:contextualSpacing/>
              <w:rPr>
                <w:rFonts w:ascii="Times New Roman" w:eastAsia="Times New Roman" w:hAnsi="Times New Roman" w:cs="Times New Roman"/>
                <w:b w:val="0"/>
                <w:sz w:val="24"/>
                <w:szCs w:val="20"/>
              </w:rPr>
            </w:pPr>
            <w:r w:rsidRPr="002B29D2">
              <w:rPr>
                <w:rFonts w:ascii="Times New Roman" w:eastAsia="Times New Roman" w:hAnsi="Times New Roman" w:cs="Times New Roman"/>
                <w:b w:val="0"/>
                <w:sz w:val="24"/>
                <w:szCs w:val="20"/>
              </w:rPr>
              <w:t>2) Demonstrate ability to select appropriate intervention strategies for particular consumer issues.</w:t>
            </w:r>
          </w:p>
          <w:p w:rsidR="002B29D2" w:rsidRPr="002B29D2" w:rsidRDefault="002B29D2" w:rsidP="002B29D2">
            <w:pPr>
              <w:spacing w:before="100" w:after="200"/>
              <w:contextualSpacing/>
              <w:rPr>
                <w:rFonts w:ascii="Times New Roman" w:eastAsia="Times New Roman" w:hAnsi="Times New Roman" w:cs="Times New Roman"/>
                <w:b w:val="0"/>
                <w:sz w:val="24"/>
                <w:szCs w:val="20"/>
              </w:rPr>
            </w:pPr>
            <w:r w:rsidRPr="002B29D2">
              <w:rPr>
                <w:rFonts w:ascii="Times New Roman" w:eastAsia="Times New Roman" w:hAnsi="Times New Roman" w:cs="Times New Roman"/>
                <w:b w:val="0"/>
                <w:sz w:val="24"/>
                <w:szCs w:val="20"/>
              </w:rPr>
              <w:t>3) Describe</w:t>
            </w:r>
          </w:p>
          <w:p w:rsidR="002B29D2" w:rsidRPr="002B29D2" w:rsidRDefault="002B29D2" w:rsidP="002B29D2">
            <w:pPr>
              <w:spacing w:before="100" w:after="200"/>
              <w:contextualSpacing/>
              <w:rPr>
                <w:rFonts w:ascii="Times New Roman" w:eastAsia="Times New Roman" w:hAnsi="Times New Roman" w:cs="Times New Roman"/>
                <w:b w:val="0"/>
                <w:sz w:val="24"/>
                <w:szCs w:val="20"/>
              </w:rPr>
            </w:pPr>
            <w:r w:rsidRPr="002B29D2">
              <w:rPr>
                <w:rFonts w:ascii="Times New Roman" w:eastAsia="Times New Roman" w:hAnsi="Times New Roman" w:cs="Times New Roman"/>
                <w:b w:val="0"/>
                <w:sz w:val="24"/>
                <w:szCs w:val="20"/>
              </w:rPr>
              <w:t>strategies to evaluate and monitor consumer progress over time</w:t>
            </w:r>
          </w:p>
          <w:p w:rsidR="002B29D2" w:rsidRPr="002B29D2" w:rsidRDefault="002B29D2" w:rsidP="002B29D2">
            <w:pPr>
              <w:spacing w:before="100" w:after="200"/>
              <w:contextualSpacing/>
              <w:rPr>
                <w:rFonts w:ascii="Times New Roman" w:eastAsia="Times New Roman" w:hAnsi="Times New Roman" w:cs="Times New Roman"/>
                <w:b w:val="0"/>
                <w:sz w:val="24"/>
                <w:szCs w:val="20"/>
              </w:rPr>
            </w:pPr>
            <w:r w:rsidRPr="002B29D2">
              <w:rPr>
                <w:rFonts w:ascii="Times New Roman" w:eastAsia="Times New Roman" w:hAnsi="Times New Roman" w:cs="Times New Roman"/>
                <w:b w:val="0"/>
                <w:sz w:val="24"/>
                <w:szCs w:val="20"/>
              </w:rPr>
              <w:t>4) Identify treatment outcomes that are appropriate for specific</w:t>
            </w:r>
          </w:p>
          <w:p w:rsidR="002B29D2" w:rsidRPr="002B29D2" w:rsidRDefault="002B29D2" w:rsidP="002B29D2">
            <w:pPr>
              <w:spacing w:before="100" w:after="200"/>
              <w:contextualSpacing/>
              <w:rPr>
                <w:rFonts w:ascii="Times New Roman" w:eastAsia="Times New Roman" w:hAnsi="Times New Roman" w:cs="Times New Roman"/>
                <w:b w:val="0"/>
                <w:sz w:val="24"/>
                <w:szCs w:val="20"/>
              </w:rPr>
            </w:pPr>
            <w:r w:rsidRPr="002B29D2">
              <w:rPr>
                <w:rFonts w:ascii="Times New Roman" w:eastAsia="Times New Roman" w:hAnsi="Times New Roman" w:cs="Times New Roman"/>
                <w:b w:val="0"/>
                <w:sz w:val="24"/>
                <w:szCs w:val="20"/>
              </w:rPr>
              <w:t>interventions for individuals with serious emotional or behavioral issues.</w:t>
            </w:r>
          </w:p>
        </w:tc>
        <w:tc>
          <w:tcPr>
            <w:tcW w:w="2267" w:type="dxa"/>
            <w:tcBorders>
              <w:bottom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SLO 10 (EPAS 2.1.10) Engages, assesses, intervenes and evaluates individuals, families, groups, organizations, and communities.</w:t>
            </w:r>
            <w:r w:rsidRPr="002B29D2">
              <w:rPr>
                <w:rFonts w:ascii="Times New Roman" w:eastAsia="Times New Roman" w:hAnsi="Times New Roman" w:cs="Times New Roman"/>
                <w:sz w:val="24"/>
                <w:szCs w:val="20"/>
              </w:rPr>
              <w:tab/>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c>
          <w:tcPr>
            <w:tcW w:w="3121" w:type="dxa"/>
            <w:tcBorders>
              <w:bottom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10(A) Engagement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1.  Develops rapport and addresses confidentiality appropriately with individuals, families,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groups, organizations and/or</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communities.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2.  Uses empathy and other interpersonal skills (e.g. attending behaviors and basic interviewing skills).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3.  Develops a mutually</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agreed-on focus of work and desired outcomes.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10(B) Assessment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1.  Collects organizes and interprets consumer system/ organizational data.</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2.  Assesses consumers/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consumer systems and strengths and limitations.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3.  Develop mutually agreed</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upon intervention goals and objectives and select appropriate intervention strategies.</w:t>
            </w:r>
          </w:p>
        </w:tc>
        <w:tc>
          <w:tcPr>
            <w:tcW w:w="2682" w:type="dxa"/>
            <w:tcBorders>
              <w:bottom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1. Readings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2. Topics: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Introduction to evidence-based practice; ethical issues in evidence-based practice; behavioral health-care oriented best practices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3. Assessment: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a) Midterm exam</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b) role play assignment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c) integrative assignment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highlight w:val="yellow"/>
              </w:rPr>
              <w:t xml:space="preserve">d)SBIRT </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r>
      <w:tr w:rsidR="002B29D2" w:rsidRPr="002B29D2" w:rsidTr="002B29D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cnfStyle w:val="001000000000" w:firstRow="0" w:lastRow="0" w:firstColumn="1" w:lastColumn="0" w:oddVBand="0" w:evenVBand="0" w:oddHBand="0" w:evenHBand="0" w:firstRowFirstColumn="0" w:firstRowLastColumn="0" w:lastRowFirstColumn="0" w:lastRowLastColumn="0"/>
            <w:tcW w:w="2257" w:type="dxa"/>
            <w:tcBorders>
              <w:top w:val="single" w:sz="4" w:space="0" w:color="auto"/>
              <w:left w:val="single" w:sz="4" w:space="0" w:color="auto"/>
              <w:bottom w:val="single" w:sz="4" w:space="0" w:color="auto"/>
              <w:right w:val="single" w:sz="4" w:space="0" w:color="auto"/>
            </w:tcBorders>
            <w:shd w:val="clear" w:color="auto" w:fill="D9D9D9"/>
          </w:tcPr>
          <w:p w:rsidR="002B29D2" w:rsidRPr="002B29D2" w:rsidRDefault="002B29D2" w:rsidP="002B29D2">
            <w:pPr>
              <w:spacing w:before="100" w:after="200"/>
              <w:contextualSpacing/>
              <w:jc w:val="center"/>
              <w:rPr>
                <w:rFonts w:ascii="Times New Roman" w:eastAsia="Times New Roman" w:hAnsi="Times New Roman" w:cs="Times New Roman"/>
                <w:sz w:val="20"/>
                <w:szCs w:val="20"/>
              </w:rPr>
            </w:pPr>
            <w:r w:rsidRPr="002B29D2">
              <w:rPr>
                <w:rFonts w:ascii="Times New Roman" w:eastAsia="Times New Roman" w:hAnsi="Times New Roman" w:cs="Times New Roman"/>
                <w:sz w:val="20"/>
                <w:szCs w:val="20"/>
              </w:rPr>
              <w:t>Course Student</w:t>
            </w:r>
          </w:p>
          <w:p w:rsidR="002B29D2" w:rsidRPr="002B29D2" w:rsidRDefault="002B29D2" w:rsidP="002B29D2">
            <w:pPr>
              <w:spacing w:before="100" w:after="200"/>
              <w:contextualSpacing/>
              <w:jc w:val="center"/>
              <w:rPr>
                <w:rFonts w:ascii="Times New Roman" w:eastAsia="Times New Roman" w:hAnsi="Times New Roman" w:cs="Times New Roman"/>
                <w:b w:val="0"/>
                <w:sz w:val="20"/>
                <w:szCs w:val="20"/>
              </w:rPr>
            </w:pPr>
            <w:r w:rsidRPr="002B29D2">
              <w:rPr>
                <w:rFonts w:ascii="Times New Roman" w:eastAsia="Times New Roman" w:hAnsi="Times New Roman" w:cs="Times New Roman"/>
                <w:sz w:val="20"/>
                <w:szCs w:val="20"/>
              </w:rPr>
              <w:t>Learning Outcome</w:t>
            </w:r>
          </w:p>
        </w:tc>
        <w:tc>
          <w:tcPr>
            <w:tcW w:w="2267" w:type="dxa"/>
            <w:tcBorders>
              <w:top w:val="single" w:sz="4" w:space="0" w:color="auto"/>
              <w:left w:val="single" w:sz="4" w:space="0" w:color="auto"/>
              <w:bottom w:val="single" w:sz="4" w:space="0" w:color="auto"/>
              <w:right w:val="single" w:sz="4" w:space="0" w:color="auto"/>
            </w:tcBorders>
            <w:shd w:val="clear" w:color="auto" w:fill="D9D9D9"/>
          </w:tcPr>
          <w:p w:rsidR="002B29D2" w:rsidRPr="002B29D2" w:rsidRDefault="002B29D2" w:rsidP="002B29D2">
            <w:pPr>
              <w:spacing w:before="100" w:after="20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2B29D2">
              <w:rPr>
                <w:rFonts w:ascii="Times New Roman" w:eastAsia="Times New Roman" w:hAnsi="Times New Roman" w:cs="Times New Roman"/>
                <w:b/>
                <w:sz w:val="20"/>
                <w:szCs w:val="20"/>
              </w:rPr>
              <w:t>Competency</w:t>
            </w:r>
          </w:p>
        </w:tc>
        <w:tc>
          <w:tcPr>
            <w:tcW w:w="3121" w:type="dxa"/>
            <w:tcBorders>
              <w:top w:val="single" w:sz="4" w:space="0" w:color="auto"/>
              <w:left w:val="single" w:sz="4" w:space="0" w:color="auto"/>
              <w:bottom w:val="single" w:sz="4" w:space="0" w:color="auto"/>
              <w:right w:val="single" w:sz="4" w:space="0" w:color="auto"/>
            </w:tcBorders>
            <w:shd w:val="clear" w:color="auto" w:fill="D9D9D9"/>
          </w:tcPr>
          <w:p w:rsidR="002B29D2" w:rsidRPr="002B29D2" w:rsidRDefault="002B29D2" w:rsidP="002B29D2">
            <w:pPr>
              <w:spacing w:before="100" w:after="20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2B29D2">
              <w:rPr>
                <w:rFonts w:ascii="Times New Roman" w:eastAsia="Times New Roman" w:hAnsi="Times New Roman" w:cs="Times New Roman"/>
                <w:b/>
                <w:sz w:val="20"/>
                <w:szCs w:val="20"/>
              </w:rPr>
              <w:t>Practice Behavior</w:t>
            </w:r>
          </w:p>
        </w:tc>
        <w:tc>
          <w:tcPr>
            <w:tcW w:w="2682" w:type="dxa"/>
            <w:tcBorders>
              <w:top w:val="single" w:sz="4" w:space="0" w:color="auto"/>
              <w:left w:val="single" w:sz="4" w:space="0" w:color="auto"/>
              <w:bottom w:val="single" w:sz="4" w:space="0" w:color="auto"/>
              <w:right w:val="single" w:sz="4" w:space="0" w:color="auto"/>
            </w:tcBorders>
            <w:shd w:val="clear" w:color="auto" w:fill="D9D9D9"/>
          </w:tcPr>
          <w:p w:rsidR="002B29D2" w:rsidRPr="002B29D2" w:rsidRDefault="002B29D2" w:rsidP="002B29D2">
            <w:pPr>
              <w:spacing w:before="100" w:after="20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2B29D2">
              <w:rPr>
                <w:rFonts w:ascii="Times New Roman" w:eastAsia="Times New Roman" w:hAnsi="Times New Roman" w:cs="Times New Roman"/>
                <w:b/>
                <w:sz w:val="20"/>
                <w:szCs w:val="20"/>
              </w:rPr>
              <w:t>Assignments/Method of Assessment</w:t>
            </w:r>
          </w:p>
        </w:tc>
      </w:tr>
      <w:tr w:rsidR="002B29D2" w:rsidRPr="002B29D2" w:rsidTr="00F718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cnfStyle w:val="001000000000" w:firstRow="0" w:lastRow="0" w:firstColumn="1" w:lastColumn="0" w:oddVBand="0" w:evenVBand="0" w:oddHBand="0" w:evenHBand="0" w:firstRowFirstColumn="0" w:firstRowLastColumn="0" w:lastRowFirstColumn="0" w:lastRowLastColumn="0"/>
            <w:tcW w:w="2257"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rPr>
                <w:rFonts w:ascii="Times New Roman" w:eastAsia="Times New Roman" w:hAnsi="Times New Roman" w:cs="Times New Roman"/>
                <w:b w:val="0"/>
                <w:sz w:val="24"/>
                <w:szCs w:val="20"/>
              </w:rPr>
            </w:pPr>
            <w:r w:rsidRPr="002B29D2">
              <w:rPr>
                <w:rFonts w:ascii="Times New Roman" w:eastAsia="Times New Roman" w:hAnsi="Times New Roman" w:cs="Times New Roman"/>
                <w:b w:val="0"/>
                <w:sz w:val="24"/>
                <w:szCs w:val="20"/>
              </w:rPr>
              <w:t xml:space="preserve">6) Demonstrate a working knowledge of relevant theoretical frameworks and evidence-based services (such as the </w:t>
            </w:r>
            <w:r w:rsidRPr="002B29D2">
              <w:rPr>
                <w:rFonts w:ascii="Times New Roman" w:eastAsia="Times New Roman" w:hAnsi="Times New Roman" w:cs="Times New Roman"/>
                <w:b w:val="0"/>
                <w:sz w:val="24"/>
                <w:szCs w:val="20"/>
              </w:rPr>
              <w:lastRenderedPageBreak/>
              <w:t>recovery paradigm and self-help strategies) to intervene with consumers of mental health services.</w:t>
            </w:r>
          </w:p>
        </w:tc>
        <w:tc>
          <w:tcPr>
            <w:tcW w:w="2267"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lastRenderedPageBreak/>
              <w:t>SLO 7 (EPAS 2.1.7) Apply knowledge of human behavior and the social environment.</w:t>
            </w:r>
            <w:r w:rsidRPr="002B29D2">
              <w:rPr>
                <w:rFonts w:ascii="Times New Roman" w:eastAsia="Times New Roman" w:hAnsi="Times New Roman" w:cs="Times New Roman"/>
                <w:sz w:val="24"/>
                <w:szCs w:val="20"/>
              </w:rPr>
              <w:tab/>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c>
          <w:tcPr>
            <w:tcW w:w="3121"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7.4 Utilizes a range of theoretical frameworks to guide the processes of assessment, intervention, and evaluation.</w:t>
            </w:r>
            <w:r w:rsidRPr="002B29D2">
              <w:rPr>
                <w:rFonts w:ascii="Times New Roman" w:eastAsia="Times New Roman" w:hAnsi="Times New Roman" w:cs="Times New Roman"/>
                <w:sz w:val="24"/>
                <w:szCs w:val="20"/>
              </w:rPr>
              <w:tab/>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c>
          <w:tcPr>
            <w:tcW w:w="2682"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1. Readings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2. Topics: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 xml:space="preserve">Recovery model, illness management and recovery, CBT, </w:t>
            </w:r>
            <w:r w:rsidRPr="002B29D2">
              <w:rPr>
                <w:rFonts w:ascii="Times New Roman" w:eastAsia="Times New Roman" w:hAnsi="Times New Roman" w:cs="Times New Roman"/>
                <w:sz w:val="24"/>
                <w:szCs w:val="20"/>
                <w:highlight w:val="yellow"/>
              </w:rPr>
              <w:t>SBIRT,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 xml:space="preserve">motivational interviewing, and </w:t>
            </w:r>
            <w:r w:rsidRPr="002B29D2">
              <w:rPr>
                <w:rFonts w:ascii="Times New Roman" w:eastAsia="Times New Roman" w:hAnsi="Times New Roman" w:cs="Times New Roman"/>
                <w:sz w:val="24"/>
                <w:szCs w:val="20"/>
              </w:rPr>
              <w:lastRenderedPageBreak/>
              <w:t>solutions focused therapy models.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3. Assessment: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a) Midterm exam</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b) role play assignment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c) integrative assignment</w:t>
            </w:r>
          </w:p>
        </w:tc>
      </w:tr>
      <w:tr w:rsidR="002B29D2" w:rsidRPr="002B29D2" w:rsidTr="00F718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cnfStyle w:val="001000000000" w:firstRow="0" w:lastRow="0" w:firstColumn="1" w:lastColumn="0" w:oddVBand="0" w:evenVBand="0" w:oddHBand="0" w:evenHBand="0" w:firstRowFirstColumn="0" w:firstRowLastColumn="0" w:lastRowFirstColumn="0" w:lastRowLastColumn="0"/>
            <w:tcW w:w="2257"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rPr>
                <w:rFonts w:ascii="Times New Roman" w:eastAsia="Times New Roman" w:hAnsi="Times New Roman" w:cs="Times New Roman"/>
                <w:b w:val="0"/>
                <w:sz w:val="24"/>
                <w:szCs w:val="20"/>
              </w:rPr>
            </w:pPr>
            <w:r w:rsidRPr="002B29D2">
              <w:rPr>
                <w:rFonts w:ascii="Times New Roman" w:eastAsia="Times New Roman" w:hAnsi="Times New Roman" w:cs="Times New Roman"/>
                <w:b w:val="0"/>
                <w:sz w:val="24"/>
                <w:szCs w:val="20"/>
              </w:rPr>
              <w:lastRenderedPageBreak/>
              <w:t>7) Translate research, identified in the literature as demonstrating effective treatment outcomes, into practice principles for individuals with serious emotional or behavioral problems</w:t>
            </w:r>
            <w:r w:rsidRPr="002B29D2">
              <w:rPr>
                <w:rFonts w:ascii="Times New Roman" w:eastAsia="Times New Roman" w:hAnsi="Times New Roman" w:cs="Times New Roman"/>
                <w:b w:val="0"/>
                <w:sz w:val="24"/>
                <w:szCs w:val="20"/>
              </w:rPr>
              <w:tab/>
            </w:r>
          </w:p>
          <w:p w:rsidR="002B29D2" w:rsidRPr="002B29D2" w:rsidRDefault="002B29D2" w:rsidP="002B29D2">
            <w:pPr>
              <w:spacing w:before="100" w:after="200"/>
              <w:contextualSpacing/>
              <w:rPr>
                <w:rFonts w:ascii="Times New Roman" w:eastAsia="Times New Roman" w:hAnsi="Times New Roman" w:cs="Times New Roman"/>
                <w:b w:val="0"/>
                <w:sz w:val="24"/>
                <w:szCs w:val="20"/>
              </w:rPr>
            </w:pPr>
          </w:p>
        </w:tc>
        <w:tc>
          <w:tcPr>
            <w:tcW w:w="2267"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SLO 3 (EPAS 2.1.3) Apply critical thinking to inform and communicate professional judgments.</w:t>
            </w:r>
            <w:r w:rsidRPr="002B29D2">
              <w:rPr>
                <w:rFonts w:ascii="Times New Roman" w:eastAsia="Times New Roman" w:hAnsi="Times New Roman" w:cs="Times New Roman"/>
                <w:sz w:val="24"/>
                <w:szCs w:val="20"/>
              </w:rPr>
              <w:tab/>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c>
          <w:tcPr>
            <w:tcW w:w="3121"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3.3 Utilizes appropriate models of assessment, prevention, intervention and evaluation.</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3.4 Demonstrates effective</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oral communication in working with individuals, families, group, organizations, communities, and colleagues.</w:t>
            </w:r>
            <w:r w:rsidRPr="002B29D2">
              <w:rPr>
                <w:rFonts w:ascii="Times New Roman" w:eastAsia="Times New Roman" w:hAnsi="Times New Roman" w:cs="Times New Roman"/>
                <w:sz w:val="24"/>
                <w:szCs w:val="20"/>
              </w:rPr>
              <w:tab/>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c>
          <w:tcPr>
            <w:tcW w:w="2682"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1. Readings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2. Topics: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Evaluating evidence for practice, including research, cultural applications, and community based evidence.</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3. Assessment: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a) Faith integration response paper</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b) Midterm exam</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c) role play assignment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d) integrative assignment</w:t>
            </w:r>
          </w:p>
        </w:tc>
      </w:tr>
      <w:tr w:rsidR="002B29D2" w:rsidRPr="002B29D2" w:rsidTr="00F718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cnfStyle w:val="001000000000" w:firstRow="0" w:lastRow="0" w:firstColumn="1" w:lastColumn="0" w:oddVBand="0" w:evenVBand="0" w:oddHBand="0" w:evenHBand="0" w:firstRowFirstColumn="0" w:firstRowLastColumn="0" w:lastRowFirstColumn="0" w:lastRowLastColumn="0"/>
            <w:tcW w:w="2257"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rPr>
                <w:rFonts w:ascii="Times New Roman" w:eastAsia="Times New Roman" w:hAnsi="Times New Roman" w:cs="Times New Roman"/>
                <w:b w:val="0"/>
                <w:sz w:val="24"/>
                <w:szCs w:val="20"/>
              </w:rPr>
            </w:pPr>
            <w:r w:rsidRPr="002B29D2">
              <w:rPr>
                <w:rFonts w:ascii="Times New Roman" w:eastAsia="Times New Roman" w:hAnsi="Times New Roman" w:cs="Times New Roman"/>
                <w:b w:val="0"/>
                <w:sz w:val="24"/>
                <w:szCs w:val="20"/>
              </w:rPr>
              <w:t>8) Demonstrate an understanding of evidence-based interventions and their applicability/ variability based on societal and technological trends.</w:t>
            </w:r>
            <w:r w:rsidRPr="002B29D2">
              <w:rPr>
                <w:rFonts w:ascii="Times New Roman" w:eastAsia="Times New Roman" w:hAnsi="Times New Roman" w:cs="Times New Roman"/>
                <w:b w:val="0"/>
                <w:sz w:val="24"/>
                <w:szCs w:val="20"/>
              </w:rPr>
              <w:tab/>
            </w:r>
          </w:p>
          <w:p w:rsidR="002B29D2" w:rsidRPr="002B29D2" w:rsidRDefault="002B29D2" w:rsidP="002B29D2">
            <w:pPr>
              <w:spacing w:before="100" w:after="200"/>
              <w:contextualSpacing/>
              <w:rPr>
                <w:rFonts w:ascii="Times New Roman" w:eastAsia="Times New Roman" w:hAnsi="Times New Roman" w:cs="Times New Roman"/>
                <w:b w:val="0"/>
                <w:sz w:val="24"/>
                <w:szCs w:val="20"/>
              </w:rPr>
            </w:pPr>
          </w:p>
        </w:tc>
        <w:tc>
          <w:tcPr>
            <w:tcW w:w="2267"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SLO 9 (EPAS 2.1.9) Respond to contexts that shape practice.</w:t>
            </w:r>
            <w:r w:rsidRPr="002B29D2">
              <w:rPr>
                <w:rFonts w:ascii="Times New Roman" w:eastAsia="Times New Roman" w:hAnsi="Times New Roman" w:cs="Times New Roman"/>
                <w:sz w:val="24"/>
                <w:szCs w:val="20"/>
              </w:rPr>
              <w:tab/>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c>
          <w:tcPr>
            <w:tcW w:w="3121"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9.2 Continuously discover, appraise, and attend to changing locales, populations, scientific and technological developments and emerging societal trends to provide relevant service.</w:t>
            </w:r>
            <w:r w:rsidRPr="002B29D2">
              <w:rPr>
                <w:rFonts w:ascii="Times New Roman" w:eastAsia="Times New Roman" w:hAnsi="Times New Roman" w:cs="Times New Roman"/>
                <w:sz w:val="24"/>
                <w:szCs w:val="20"/>
              </w:rPr>
              <w:tab/>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c>
          <w:tcPr>
            <w:tcW w:w="2682"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1. Readings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2. Topics: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a) Ethical issues in application of technology in practice, application of evidenced based practice, cultural relevance.</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3. Assessment: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a) Midterm exam</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b) role play assignment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c) integrative assignment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highlight w:val="yellow"/>
              </w:rPr>
              <w:t>d)SBIRT</w:t>
            </w:r>
          </w:p>
        </w:tc>
      </w:tr>
      <w:tr w:rsidR="002B29D2" w:rsidRPr="002B29D2" w:rsidTr="002B29D2">
        <w:trPr>
          <w:trHeight w:val="503"/>
        </w:trPr>
        <w:tc>
          <w:tcPr>
            <w:cnfStyle w:val="001000000000" w:firstRow="0" w:lastRow="0" w:firstColumn="1" w:lastColumn="0" w:oddVBand="0" w:evenVBand="0" w:oddHBand="0" w:evenHBand="0" w:firstRowFirstColumn="0" w:firstRowLastColumn="0" w:lastRowFirstColumn="0" w:lastRowLastColumn="0"/>
            <w:tcW w:w="2257" w:type="dxa"/>
            <w:shd w:val="clear" w:color="auto" w:fill="D9D9D9"/>
          </w:tcPr>
          <w:p w:rsidR="002B29D2" w:rsidRPr="002B29D2" w:rsidRDefault="002B29D2" w:rsidP="002B29D2">
            <w:pPr>
              <w:spacing w:before="100" w:after="200"/>
              <w:contextualSpacing/>
              <w:jc w:val="center"/>
              <w:rPr>
                <w:rFonts w:ascii="Times New Roman" w:eastAsia="Times New Roman" w:hAnsi="Times New Roman" w:cs="Times New Roman"/>
                <w:sz w:val="20"/>
                <w:szCs w:val="20"/>
              </w:rPr>
            </w:pPr>
            <w:r w:rsidRPr="002B29D2">
              <w:rPr>
                <w:rFonts w:ascii="Times New Roman" w:eastAsia="Times New Roman" w:hAnsi="Times New Roman" w:cs="Times New Roman"/>
                <w:sz w:val="20"/>
                <w:szCs w:val="20"/>
              </w:rPr>
              <w:t>Course Student</w:t>
            </w:r>
          </w:p>
          <w:p w:rsidR="002B29D2" w:rsidRPr="002B29D2" w:rsidRDefault="002B29D2" w:rsidP="002B29D2">
            <w:pPr>
              <w:spacing w:before="100" w:after="200"/>
              <w:contextualSpacing/>
              <w:jc w:val="center"/>
              <w:rPr>
                <w:rFonts w:ascii="Times New Roman" w:eastAsia="Times New Roman" w:hAnsi="Times New Roman" w:cs="Times New Roman"/>
                <w:b w:val="0"/>
                <w:sz w:val="20"/>
                <w:szCs w:val="20"/>
              </w:rPr>
            </w:pPr>
            <w:r w:rsidRPr="002B29D2">
              <w:rPr>
                <w:rFonts w:ascii="Times New Roman" w:eastAsia="Times New Roman" w:hAnsi="Times New Roman" w:cs="Times New Roman"/>
                <w:sz w:val="20"/>
                <w:szCs w:val="20"/>
              </w:rPr>
              <w:t>Learning Outcome</w:t>
            </w:r>
          </w:p>
        </w:tc>
        <w:tc>
          <w:tcPr>
            <w:tcW w:w="2267" w:type="dxa"/>
            <w:shd w:val="clear" w:color="auto" w:fill="D9D9D9"/>
          </w:tcPr>
          <w:p w:rsidR="002B29D2" w:rsidRPr="002B29D2" w:rsidRDefault="002B29D2" w:rsidP="002B29D2">
            <w:pPr>
              <w:spacing w:before="100" w:after="20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B29D2">
              <w:rPr>
                <w:rFonts w:ascii="Times New Roman" w:eastAsia="Times New Roman" w:hAnsi="Times New Roman" w:cs="Times New Roman"/>
                <w:b/>
                <w:sz w:val="20"/>
                <w:szCs w:val="20"/>
              </w:rPr>
              <w:t>Competency</w:t>
            </w:r>
          </w:p>
        </w:tc>
        <w:tc>
          <w:tcPr>
            <w:tcW w:w="3121" w:type="dxa"/>
            <w:shd w:val="clear" w:color="auto" w:fill="D9D9D9"/>
          </w:tcPr>
          <w:p w:rsidR="002B29D2" w:rsidRPr="002B29D2" w:rsidRDefault="002B29D2" w:rsidP="002B29D2">
            <w:pPr>
              <w:spacing w:before="100" w:after="20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B29D2">
              <w:rPr>
                <w:rFonts w:ascii="Times New Roman" w:eastAsia="Times New Roman" w:hAnsi="Times New Roman" w:cs="Times New Roman"/>
                <w:b/>
                <w:sz w:val="20"/>
                <w:szCs w:val="20"/>
              </w:rPr>
              <w:t>Practice Behavior</w:t>
            </w:r>
          </w:p>
        </w:tc>
        <w:tc>
          <w:tcPr>
            <w:tcW w:w="2682" w:type="dxa"/>
            <w:shd w:val="clear" w:color="auto" w:fill="D9D9D9"/>
          </w:tcPr>
          <w:p w:rsidR="002B29D2" w:rsidRPr="002B29D2" w:rsidRDefault="002B29D2" w:rsidP="002B29D2">
            <w:pPr>
              <w:spacing w:before="100" w:after="20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B29D2">
              <w:rPr>
                <w:rFonts w:ascii="Times New Roman" w:eastAsia="Times New Roman" w:hAnsi="Times New Roman" w:cs="Times New Roman"/>
                <w:b/>
                <w:sz w:val="20"/>
                <w:szCs w:val="20"/>
              </w:rPr>
              <w:t>Assignments/Method of Assessment</w:t>
            </w:r>
          </w:p>
        </w:tc>
      </w:tr>
      <w:tr w:rsidR="002B29D2" w:rsidRPr="002B29D2" w:rsidTr="00F718A5">
        <w:tc>
          <w:tcPr>
            <w:cnfStyle w:val="001000000000" w:firstRow="0" w:lastRow="0" w:firstColumn="1" w:lastColumn="0" w:oddVBand="0" w:evenVBand="0" w:oddHBand="0" w:evenHBand="0" w:firstRowFirstColumn="0" w:firstRowLastColumn="0" w:lastRowFirstColumn="0" w:lastRowLastColumn="0"/>
            <w:tcW w:w="2257" w:type="dxa"/>
            <w:tcBorders>
              <w:bottom w:val="single" w:sz="4" w:space="0" w:color="auto"/>
            </w:tcBorders>
          </w:tcPr>
          <w:p w:rsidR="002B29D2" w:rsidRPr="002B29D2" w:rsidRDefault="002B29D2" w:rsidP="002B29D2">
            <w:pPr>
              <w:spacing w:before="100" w:after="200"/>
              <w:contextualSpacing/>
              <w:rPr>
                <w:rFonts w:ascii="Times New Roman" w:eastAsia="Times New Roman" w:hAnsi="Times New Roman" w:cs="Times New Roman"/>
                <w:b w:val="0"/>
                <w:sz w:val="24"/>
                <w:szCs w:val="20"/>
              </w:rPr>
            </w:pPr>
            <w:r w:rsidRPr="002B29D2">
              <w:rPr>
                <w:rFonts w:ascii="Times New Roman" w:eastAsia="Times New Roman" w:hAnsi="Times New Roman" w:cs="Times New Roman"/>
                <w:b w:val="0"/>
                <w:sz w:val="24"/>
                <w:szCs w:val="20"/>
              </w:rPr>
              <w:t>9) Describe the role of social work values and ethics in evidence-based practice with individuals needing emotional or behavioral intervention.</w:t>
            </w:r>
          </w:p>
        </w:tc>
        <w:tc>
          <w:tcPr>
            <w:tcW w:w="2267" w:type="dxa"/>
            <w:tcBorders>
              <w:bottom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SLO 2 (EPAS 2.1.2) Apply social work ethical principles to guide professional practice.</w:t>
            </w:r>
            <w:r w:rsidRPr="002B29D2">
              <w:rPr>
                <w:rFonts w:ascii="Times New Roman" w:eastAsia="Times New Roman" w:hAnsi="Times New Roman" w:cs="Times New Roman"/>
                <w:sz w:val="24"/>
                <w:szCs w:val="20"/>
              </w:rPr>
              <w:tab/>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c>
          <w:tcPr>
            <w:tcW w:w="3121" w:type="dxa"/>
            <w:tcBorders>
              <w:bottom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2.1 Is knowledgeable about the value base of the profession and makes ethical decisions by applying standards consistent with the NASW Code of Ethics and other guidelines/ principles of the profession.</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2.2 Recognizes and manages personal values and biases in ways that allow professional values to guide practice.</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lastRenderedPageBreak/>
              <w:t>2.4 Applies strategies of ethical reasoning to arrive at principled decisions.</w:t>
            </w:r>
          </w:p>
        </w:tc>
        <w:tc>
          <w:tcPr>
            <w:tcW w:w="2682" w:type="dxa"/>
            <w:tcBorders>
              <w:bottom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lastRenderedPageBreak/>
              <w:t>1. Readings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2. Topics: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a) Ethical issues in evidence- based practices, wellness self- management and recovery, discussion of specific</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evidence-based practices.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3. Assessment: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a) Midterm exam</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b) role play assignment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lastRenderedPageBreak/>
              <w:t>c) integrative assignment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r>
      <w:tr w:rsidR="002B29D2" w:rsidRPr="002B29D2" w:rsidTr="00F718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cnfStyle w:val="001000000000" w:firstRow="0" w:lastRow="0" w:firstColumn="1" w:lastColumn="0" w:oddVBand="0" w:evenVBand="0" w:oddHBand="0" w:evenHBand="0" w:firstRowFirstColumn="0" w:firstRowLastColumn="0" w:lastRowFirstColumn="0" w:lastRowLastColumn="0"/>
            <w:tcW w:w="2257"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rPr>
                <w:rFonts w:ascii="Times New Roman" w:eastAsia="Times New Roman" w:hAnsi="Times New Roman" w:cs="Times New Roman"/>
                <w:b w:val="0"/>
                <w:sz w:val="24"/>
                <w:szCs w:val="20"/>
              </w:rPr>
            </w:pPr>
            <w:r w:rsidRPr="002B29D2">
              <w:rPr>
                <w:rFonts w:ascii="Times New Roman" w:eastAsia="Times New Roman" w:hAnsi="Times New Roman" w:cs="Times New Roman"/>
                <w:b w:val="0"/>
                <w:sz w:val="24"/>
                <w:szCs w:val="20"/>
              </w:rPr>
              <w:lastRenderedPageBreak/>
              <w:t>10) Discuss for which type of consumers the evidence base on a given practice exists.</w:t>
            </w:r>
          </w:p>
          <w:p w:rsidR="002B29D2" w:rsidRPr="002B29D2" w:rsidRDefault="002B29D2" w:rsidP="002B29D2">
            <w:pPr>
              <w:spacing w:before="100" w:after="200"/>
              <w:contextualSpacing/>
              <w:rPr>
                <w:rFonts w:ascii="Times New Roman" w:eastAsia="Times New Roman" w:hAnsi="Times New Roman" w:cs="Times New Roman"/>
                <w:b w:val="0"/>
                <w:sz w:val="24"/>
                <w:szCs w:val="20"/>
              </w:rPr>
            </w:pPr>
            <w:r w:rsidRPr="002B29D2">
              <w:rPr>
                <w:rFonts w:ascii="Times New Roman" w:eastAsia="Times New Roman" w:hAnsi="Times New Roman" w:cs="Times New Roman"/>
                <w:b w:val="0"/>
                <w:sz w:val="24"/>
                <w:szCs w:val="20"/>
              </w:rPr>
              <w:t>11) Discuss principles for adapting interventions for use with diverse groups of consumers.</w:t>
            </w:r>
          </w:p>
        </w:tc>
        <w:tc>
          <w:tcPr>
            <w:tcW w:w="2267"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SLO 4 (EPAS 2.1.4) Engage in diversity and difference in practice.</w:t>
            </w:r>
            <w:r w:rsidRPr="002B29D2">
              <w:rPr>
                <w:rFonts w:ascii="Times New Roman" w:eastAsia="Times New Roman" w:hAnsi="Times New Roman" w:cs="Times New Roman"/>
                <w:sz w:val="24"/>
                <w:szCs w:val="20"/>
              </w:rPr>
              <w:tab/>
            </w:r>
          </w:p>
        </w:tc>
        <w:tc>
          <w:tcPr>
            <w:tcW w:w="3121"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4.2 Recognizes the extent to which a culture’s structures and values may oppress, marginalize, alienate, or enhance privilege and power.</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4.3 Demonstrates self- awareness in eliminating the influence of personal biases and values in working with diverse groups, including treating consumers with dignity and respect.</w:t>
            </w:r>
            <w:r w:rsidRPr="002B29D2">
              <w:rPr>
                <w:rFonts w:ascii="Times New Roman" w:eastAsia="Times New Roman" w:hAnsi="Times New Roman" w:cs="Times New Roman"/>
                <w:sz w:val="24"/>
                <w:szCs w:val="20"/>
              </w:rPr>
              <w:tab/>
            </w:r>
          </w:p>
        </w:tc>
        <w:tc>
          <w:tcPr>
            <w:tcW w:w="2682"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1. Readings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2. Topics: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Principles for adapting interventions for use with diverse groups.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3. Assessment: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a) Midterm exam</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b) role play assignment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c) integrative assignment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r>
      <w:tr w:rsidR="002B29D2" w:rsidRPr="002B29D2" w:rsidTr="00F718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cnfStyle w:val="001000000000" w:firstRow="0" w:lastRow="0" w:firstColumn="1" w:lastColumn="0" w:oddVBand="0" w:evenVBand="0" w:oddHBand="0" w:evenHBand="0" w:firstRowFirstColumn="0" w:firstRowLastColumn="0" w:lastRowFirstColumn="0" w:lastRowLastColumn="0"/>
            <w:tcW w:w="2257"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rPr>
                <w:rFonts w:ascii="Times New Roman" w:eastAsia="Times New Roman" w:hAnsi="Times New Roman" w:cs="Times New Roman"/>
                <w:b w:val="0"/>
                <w:sz w:val="24"/>
                <w:szCs w:val="20"/>
              </w:rPr>
            </w:pPr>
            <w:r w:rsidRPr="002B29D2">
              <w:rPr>
                <w:rFonts w:ascii="Times New Roman" w:eastAsia="Times New Roman" w:hAnsi="Times New Roman" w:cs="Times New Roman"/>
                <w:b w:val="0"/>
                <w:sz w:val="24"/>
                <w:szCs w:val="20"/>
              </w:rPr>
              <w:t>12) Articulate critical analysis of one’s own Christian world-view and how it influences choice of therapeutic approaches to help relationships, including evidence- based practices.</w:t>
            </w:r>
          </w:p>
        </w:tc>
        <w:tc>
          <w:tcPr>
            <w:tcW w:w="2267"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11. Faith Integration</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(EPAS 2.1.11)</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Articulate how Christian beliefs and values can be ethically integrated in professional social work practice.</w:t>
            </w:r>
            <w:r w:rsidRPr="002B29D2">
              <w:rPr>
                <w:rFonts w:ascii="Times New Roman" w:eastAsia="Times New Roman" w:hAnsi="Times New Roman" w:cs="Times New Roman"/>
                <w:sz w:val="24"/>
                <w:szCs w:val="20"/>
              </w:rPr>
              <w:tab/>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c>
          <w:tcPr>
            <w:tcW w:w="3121"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11.1 Demonstrates an understanding of a Christian world view as related to social work practice.</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11.2 Critically analyze how</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Christian, spiritual, or religious traditions assist of hinder the helping process.</w:t>
            </w:r>
            <w:r w:rsidRPr="002B29D2">
              <w:rPr>
                <w:rFonts w:ascii="Times New Roman" w:eastAsia="Times New Roman" w:hAnsi="Times New Roman" w:cs="Times New Roman"/>
                <w:sz w:val="24"/>
                <w:szCs w:val="20"/>
              </w:rPr>
              <w:tab/>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c>
          <w:tcPr>
            <w:tcW w:w="2682" w:type="dxa"/>
            <w:tcBorders>
              <w:top w:val="single" w:sz="4" w:space="0" w:color="auto"/>
              <w:left w:val="single" w:sz="4" w:space="0" w:color="auto"/>
              <w:bottom w:val="single" w:sz="4" w:space="0" w:color="auto"/>
              <w:right w:val="single" w:sz="4" w:space="0" w:color="auto"/>
            </w:tcBorders>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1. Readings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2. Topics: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Ethical issues in evidence- based practice. Diversity considerations in integration of faith in practice. Spirituality based assessment/ intervention.</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3. Assessment: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a) Faith integration response paper</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b) Midterm exam</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c) integrative assignment</w:t>
            </w:r>
          </w:p>
        </w:tc>
      </w:tr>
      <w:tr w:rsidR="002B29D2" w:rsidRPr="002B29D2" w:rsidTr="002B29D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cnfStyle w:val="001000000000" w:firstRow="0" w:lastRow="0" w:firstColumn="1" w:lastColumn="0" w:oddVBand="0" w:evenVBand="0" w:oddHBand="0" w:evenHBand="0" w:firstRowFirstColumn="0" w:firstRowLastColumn="0" w:lastRowFirstColumn="0" w:lastRowLastColumn="0"/>
            <w:tcW w:w="2257" w:type="dxa"/>
            <w:shd w:val="clear" w:color="auto" w:fill="D9D9D9"/>
          </w:tcPr>
          <w:p w:rsidR="002B29D2" w:rsidRPr="002B29D2" w:rsidRDefault="002B29D2" w:rsidP="002B29D2">
            <w:pPr>
              <w:spacing w:before="100" w:after="200"/>
              <w:contextualSpacing/>
              <w:jc w:val="center"/>
              <w:rPr>
                <w:rFonts w:ascii="Times New Roman" w:eastAsia="Times New Roman" w:hAnsi="Times New Roman" w:cs="Times New Roman"/>
                <w:sz w:val="20"/>
                <w:szCs w:val="20"/>
              </w:rPr>
            </w:pPr>
            <w:r w:rsidRPr="002B29D2">
              <w:rPr>
                <w:rFonts w:ascii="Times New Roman" w:eastAsia="Times New Roman" w:hAnsi="Times New Roman" w:cs="Times New Roman"/>
                <w:sz w:val="20"/>
                <w:szCs w:val="20"/>
              </w:rPr>
              <w:t>Course Student</w:t>
            </w:r>
          </w:p>
          <w:p w:rsidR="002B29D2" w:rsidRPr="002B29D2" w:rsidRDefault="002B29D2" w:rsidP="002B29D2">
            <w:pPr>
              <w:spacing w:before="100" w:after="200"/>
              <w:contextualSpacing/>
              <w:jc w:val="center"/>
              <w:rPr>
                <w:rFonts w:ascii="Times New Roman" w:eastAsia="Times New Roman" w:hAnsi="Times New Roman" w:cs="Times New Roman"/>
                <w:sz w:val="20"/>
                <w:szCs w:val="20"/>
              </w:rPr>
            </w:pPr>
            <w:r w:rsidRPr="002B29D2">
              <w:rPr>
                <w:rFonts w:ascii="Times New Roman" w:eastAsia="Times New Roman" w:hAnsi="Times New Roman" w:cs="Times New Roman"/>
                <w:sz w:val="20"/>
                <w:szCs w:val="20"/>
              </w:rPr>
              <w:t>Learning Outcome</w:t>
            </w:r>
          </w:p>
        </w:tc>
        <w:tc>
          <w:tcPr>
            <w:tcW w:w="2267" w:type="dxa"/>
            <w:shd w:val="clear" w:color="auto" w:fill="D9D9D9"/>
          </w:tcPr>
          <w:p w:rsidR="002B29D2" w:rsidRPr="002B29D2" w:rsidRDefault="002B29D2" w:rsidP="002B29D2">
            <w:pPr>
              <w:spacing w:before="100" w:after="20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2B29D2">
              <w:rPr>
                <w:rFonts w:ascii="Times New Roman" w:eastAsia="Times New Roman" w:hAnsi="Times New Roman" w:cs="Times New Roman"/>
                <w:b/>
                <w:sz w:val="20"/>
                <w:szCs w:val="20"/>
              </w:rPr>
              <w:t>Competency</w:t>
            </w:r>
          </w:p>
        </w:tc>
        <w:tc>
          <w:tcPr>
            <w:tcW w:w="3121" w:type="dxa"/>
            <w:shd w:val="clear" w:color="auto" w:fill="D9D9D9"/>
          </w:tcPr>
          <w:p w:rsidR="002B29D2" w:rsidRPr="002B29D2" w:rsidRDefault="002B29D2" w:rsidP="002B29D2">
            <w:pPr>
              <w:spacing w:before="100" w:after="20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2B29D2">
              <w:rPr>
                <w:rFonts w:ascii="Times New Roman" w:eastAsia="Times New Roman" w:hAnsi="Times New Roman" w:cs="Times New Roman"/>
                <w:b/>
                <w:sz w:val="20"/>
                <w:szCs w:val="20"/>
              </w:rPr>
              <w:t>Practice Behavior</w:t>
            </w:r>
          </w:p>
        </w:tc>
        <w:tc>
          <w:tcPr>
            <w:tcW w:w="2682" w:type="dxa"/>
            <w:shd w:val="clear" w:color="auto" w:fill="D9D9D9"/>
          </w:tcPr>
          <w:p w:rsidR="002B29D2" w:rsidRPr="002B29D2" w:rsidRDefault="002B29D2" w:rsidP="002B29D2">
            <w:pPr>
              <w:spacing w:before="100" w:after="20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2B29D2">
              <w:rPr>
                <w:rFonts w:ascii="Times New Roman" w:eastAsia="Times New Roman" w:hAnsi="Times New Roman" w:cs="Times New Roman"/>
                <w:b/>
                <w:sz w:val="20"/>
                <w:szCs w:val="20"/>
              </w:rPr>
              <w:t>Assignments/Method of Assessment</w:t>
            </w:r>
          </w:p>
        </w:tc>
      </w:tr>
      <w:tr w:rsidR="002B29D2" w:rsidRPr="002B29D2" w:rsidTr="00F718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cnfStyle w:val="001000000000" w:firstRow="0" w:lastRow="0" w:firstColumn="1" w:lastColumn="0" w:oddVBand="0" w:evenVBand="0" w:oddHBand="0" w:evenHBand="0" w:firstRowFirstColumn="0" w:firstRowLastColumn="0" w:lastRowFirstColumn="0" w:lastRowLastColumn="0"/>
            <w:tcW w:w="2257" w:type="dxa"/>
          </w:tcPr>
          <w:p w:rsidR="002B29D2" w:rsidRDefault="002B29D2" w:rsidP="002B29D2">
            <w:pPr>
              <w:spacing w:before="100" w:after="200"/>
              <w:contextualSpacing/>
              <w:rPr>
                <w:rFonts w:ascii="Times New Roman" w:eastAsia="Times New Roman" w:hAnsi="Times New Roman" w:cs="Times New Roman"/>
                <w:b w:val="0"/>
                <w:sz w:val="24"/>
                <w:szCs w:val="20"/>
              </w:rPr>
            </w:pPr>
            <w:r w:rsidRPr="002B29D2">
              <w:rPr>
                <w:rFonts w:ascii="Times New Roman" w:eastAsia="Times New Roman" w:hAnsi="Times New Roman" w:cs="Times New Roman"/>
                <w:b w:val="0"/>
                <w:sz w:val="24"/>
                <w:szCs w:val="20"/>
              </w:rPr>
              <w:t>13) Describe the importance of using evidence-based practices with individuals with a diagnosis of serious mental illness.</w:t>
            </w:r>
          </w:p>
          <w:p w:rsidR="002B29D2" w:rsidRPr="002B29D2" w:rsidRDefault="002B29D2" w:rsidP="002B29D2">
            <w:pPr>
              <w:spacing w:before="100" w:after="200"/>
              <w:contextualSpacing/>
              <w:rPr>
                <w:rFonts w:ascii="Times New Roman" w:eastAsia="Times New Roman" w:hAnsi="Times New Roman" w:cs="Times New Roman"/>
                <w:b w:val="0"/>
                <w:sz w:val="24"/>
                <w:szCs w:val="20"/>
              </w:rPr>
            </w:pPr>
            <w:r w:rsidRPr="002B29D2">
              <w:rPr>
                <w:rFonts w:ascii="Times New Roman" w:eastAsia="Times New Roman" w:hAnsi="Times New Roman" w:cs="Times New Roman"/>
                <w:b w:val="0"/>
                <w:sz w:val="24"/>
                <w:szCs w:val="20"/>
              </w:rPr>
              <w:t>14) Critically review the research</w:t>
            </w:r>
            <w:r>
              <w:rPr>
                <w:rFonts w:ascii="Times New Roman" w:eastAsia="Times New Roman" w:hAnsi="Times New Roman" w:cs="Times New Roman"/>
                <w:b w:val="0"/>
                <w:sz w:val="24"/>
                <w:szCs w:val="20"/>
              </w:rPr>
              <w:t xml:space="preserve"> </w:t>
            </w:r>
            <w:r w:rsidRPr="002B29D2">
              <w:rPr>
                <w:rFonts w:ascii="Times New Roman" w:eastAsia="Times New Roman" w:hAnsi="Times New Roman" w:cs="Times New Roman"/>
                <w:b w:val="0"/>
                <w:sz w:val="24"/>
                <w:szCs w:val="20"/>
              </w:rPr>
              <w:t>literature to determine the level of evidence that exists for a practice.</w:t>
            </w:r>
          </w:p>
          <w:p w:rsidR="002B29D2" w:rsidRPr="002B29D2" w:rsidRDefault="002B29D2" w:rsidP="002B29D2">
            <w:pPr>
              <w:spacing w:before="100" w:after="200"/>
              <w:contextualSpacing/>
              <w:rPr>
                <w:rFonts w:ascii="Times New Roman" w:eastAsia="Times New Roman" w:hAnsi="Times New Roman" w:cs="Times New Roman"/>
                <w:sz w:val="24"/>
                <w:szCs w:val="20"/>
              </w:rPr>
            </w:pPr>
          </w:p>
        </w:tc>
        <w:tc>
          <w:tcPr>
            <w:tcW w:w="2267" w:type="dxa"/>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SLO 6 (EPAS 2.1.6) Engage in research- informed practice and practice-informed research.</w:t>
            </w:r>
            <w:r w:rsidRPr="002B29D2">
              <w:rPr>
                <w:rFonts w:ascii="Times New Roman" w:eastAsia="Times New Roman" w:hAnsi="Times New Roman" w:cs="Times New Roman"/>
                <w:sz w:val="24"/>
                <w:szCs w:val="20"/>
              </w:rPr>
              <w:tab/>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c>
          <w:tcPr>
            <w:tcW w:w="3121" w:type="dxa"/>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6.1 Employs evidence-based interventions and policies.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6.2 Integrates research findings and professional judgment to improve practice, policy, and social service delivery.</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6.3 Evaluates their own practice for effectiveness and improvement.</w:t>
            </w:r>
            <w:r w:rsidRPr="002B29D2">
              <w:rPr>
                <w:rFonts w:ascii="Times New Roman" w:eastAsia="Times New Roman" w:hAnsi="Times New Roman" w:cs="Times New Roman"/>
                <w:sz w:val="24"/>
                <w:szCs w:val="20"/>
              </w:rPr>
              <w:tab/>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p>
        </w:tc>
        <w:tc>
          <w:tcPr>
            <w:tcW w:w="2682" w:type="dxa"/>
          </w:tcPr>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1. Readings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2. Topics: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Introduction to evidence-based practice; best practices for family caregivers of people with severe mental illness</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3. Assessment: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a) Midterm exam</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b) role play assignment</w:t>
            </w:r>
          </w:p>
          <w:p w:rsidR="002B29D2" w:rsidRPr="002B29D2" w:rsidRDefault="002B29D2" w:rsidP="002B29D2">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2B29D2">
              <w:rPr>
                <w:rFonts w:ascii="Times New Roman" w:eastAsia="Times New Roman" w:hAnsi="Times New Roman" w:cs="Times New Roman"/>
                <w:sz w:val="24"/>
                <w:szCs w:val="20"/>
              </w:rPr>
              <w:t>c) integrative assignment</w:t>
            </w:r>
          </w:p>
        </w:tc>
      </w:tr>
    </w:tbl>
    <w:p w:rsidR="002B29D2" w:rsidRDefault="002B29D2" w:rsidP="002B29D2">
      <w:pPr>
        <w:spacing w:before="100" w:after="0" w:line="240" w:lineRule="auto"/>
        <w:rPr>
          <w:rFonts w:ascii="Times New Roman" w:eastAsia="Times New Roman" w:hAnsi="Times New Roman" w:cs="Times New Roman"/>
          <w:b/>
          <w:sz w:val="24"/>
          <w:szCs w:val="24"/>
        </w:rPr>
      </w:pPr>
    </w:p>
    <w:p w:rsidR="002B29D2" w:rsidRPr="002B29D2" w:rsidRDefault="002B29D2" w:rsidP="002B29D2">
      <w:pPr>
        <w:spacing w:before="100" w:after="0" w:line="240" w:lineRule="auto"/>
        <w:rPr>
          <w:rFonts w:ascii="Times New Roman" w:eastAsia="Times New Roman" w:hAnsi="Times New Roman" w:cs="Times New Roman"/>
          <w:sz w:val="24"/>
          <w:szCs w:val="24"/>
        </w:rPr>
      </w:pPr>
      <w:r w:rsidRPr="002B29D2">
        <w:rPr>
          <w:rFonts w:ascii="Times New Roman" w:eastAsia="Times New Roman" w:hAnsi="Times New Roman" w:cs="Times New Roman"/>
          <w:b/>
          <w:sz w:val="24"/>
          <w:szCs w:val="24"/>
        </w:rPr>
        <w:lastRenderedPageBreak/>
        <w:t>Assignments</w:t>
      </w:r>
    </w:p>
    <w:p w:rsidR="002B29D2" w:rsidRPr="002B29D2" w:rsidRDefault="002B29D2" w:rsidP="002B29D2">
      <w:pPr>
        <w:numPr>
          <w:ilvl w:val="0"/>
          <w:numId w:val="5"/>
        </w:numPr>
        <w:tabs>
          <w:tab w:val="left" w:pos="1080"/>
        </w:tabs>
        <w:spacing w:before="100" w:after="0" w:line="240" w:lineRule="auto"/>
        <w:contextualSpacing/>
        <w:rPr>
          <w:rFonts w:ascii="Times New Roman" w:eastAsia="Times New Roman" w:hAnsi="Times New Roman" w:cs="Times New Roman"/>
          <w:sz w:val="24"/>
          <w:szCs w:val="24"/>
          <w:u w:val="single"/>
        </w:rPr>
      </w:pPr>
      <w:r w:rsidRPr="002B29D2">
        <w:rPr>
          <w:rFonts w:ascii="Times New Roman" w:eastAsia="Times New Roman" w:hAnsi="Times New Roman" w:cs="Times New Roman"/>
          <w:sz w:val="24"/>
          <w:szCs w:val="24"/>
          <w:u w:val="single"/>
        </w:rPr>
        <w:t>Faith integration reflective paper – 15% of grade</w:t>
      </w:r>
    </w:p>
    <w:p w:rsidR="002B29D2" w:rsidRPr="002B29D2" w:rsidRDefault="002B29D2" w:rsidP="002B29D2">
      <w:pPr>
        <w:tabs>
          <w:tab w:val="left" w:pos="1080"/>
        </w:tabs>
        <w:spacing w:before="100" w:after="0" w:line="240" w:lineRule="auto"/>
        <w:ind w:left="720"/>
        <w:rPr>
          <w:rFonts w:ascii="Times New Roman" w:eastAsia="Times New Roman" w:hAnsi="Times New Roman" w:cs="Times New Roman"/>
          <w:sz w:val="24"/>
          <w:szCs w:val="24"/>
        </w:rPr>
      </w:pPr>
      <w:r w:rsidRPr="002B29D2">
        <w:rPr>
          <w:rFonts w:ascii="Times New Roman" w:eastAsia="Times New Roman" w:hAnsi="Times New Roman" w:cs="Times New Roman"/>
          <w:sz w:val="24"/>
          <w:szCs w:val="24"/>
        </w:rPr>
        <w:t>Write a five-page reflective paper on the topic: Can faith and evidence-based practice co-exist?</w:t>
      </w:r>
    </w:p>
    <w:p w:rsidR="002B29D2" w:rsidRPr="002B29D2" w:rsidRDefault="002B29D2" w:rsidP="002B29D2">
      <w:pPr>
        <w:spacing w:before="100" w:after="0" w:line="240" w:lineRule="auto"/>
        <w:ind w:left="720"/>
        <w:rPr>
          <w:rFonts w:ascii="Times New Roman" w:eastAsia="Times New Roman" w:hAnsi="Times New Roman" w:cs="Times New Roman"/>
          <w:sz w:val="24"/>
          <w:szCs w:val="24"/>
        </w:rPr>
      </w:pPr>
      <w:r w:rsidRPr="002B29D2">
        <w:rPr>
          <w:rFonts w:ascii="Times New Roman" w:eastAsia="Times New Roman" w:hAnsi="Times New Roman" w:cs="Times New Roman"/>
          <w:sz w:val="24"/>
          <w:szCs w:val="24"/>
          <w:u w:val="single"/>
        </w:rPr>
        <w:t>Due Date: 2/11/17</w:t>
      </w:r>
    </w:p>
    <w:p w:rsidR="002B29D2" w:rsidRPr="002B29D2" w:rsidRDefault="002B29D2" w:rsidP="002B29D2">
      <w:pPr>
        <w:spacing w:before="100" w:after="0" w:line="240" w:lineRule="auto"/>
        <w:rPr>
          <w:rFonts w:ascii="Times New Roman" w:eastAsia="Times New Roman" w:hAnsi="Times New Roman" w:cs="Times New Roman"/>
          <w:sz w:val="24"/>
          <w:szCs w:val="20"/>
        </w:rPr>
      </w:pPr>
    </w:p>
    <w:p w:rsidR="002B29D2" w:rsidRPr="002B29D2" w:rsidRDefault="002B29D2" w:rsidP="002B29D2">
      <w:pPr>
        <w:numPr>
          <w:ilvl w:val="0"/>
          <w:numId w:val="5"/>
        </w:numPr>
        <w:spacing w:before="100" w:after="0" w:line="240" w:lineRule="auto"/>
        <w:contextualSpacing/>
        <w:rPr>
          <w:rFonts w:ascii="Times New Roman" w:eastAsia="Times New Roman" w:hAnsi="Times New Roman" w:cs="Times New Roman"/>
          <w:sz w:val="24"/>
          <w:szCs w:val="24"/>
          <w:u w:val="single"/>
        </w:rPr>
      </w:pPr>
      <w:r w:rsidRPr="002B29D2">
        <w:rPr>
          <w:rFonts w:ascii="Times New Roman" w:eastAsia="Times New Roman" w:hAnsi="Times New Roman" w:cs="Times New Roman"/>
          <w:sz w:val="24"/>
          <w:szCs w:val="24"/>
          <w:u w:val="single"/>
        </w:rPr>
        <w:t>Midterm exam - 20% of grade</w:t>
      </w:r>
      <w:r w:rsidRPr="002B29D2">
        <w:rPr>
          <w:rFonts w:ascii="Times New Roman" w:eastAsia="Times New Roman" w:hAnsi="Times New Roman" w:cs="Times New Roman"/>
          <w:sz w:val="24"/>
          <w:szCs w:val="24"/>
        </w:rPr>
        <w:t xml:space="preserve">   </w:t>
      </w:r>
    </w:p>
    <w:p w:rsidR="002B29D2" w:rsidRPr="002B29D2" w:rsidRDefault="002B29D2" w:rsidP="002B29D2">
      <w:pPr>
        <w:spacing w:before="100" w:after="0" w:line="240" w:lineRule="auto"/>
        <w:ind w:left="720"/>
        <w:rPr>
          <w:rFonts w:ascii="Times New Roman" w:eastAsia="Times New Roman" w:hAnsi="Times New Roman" w:cs="Times New Roman"/>
          <w:sz w:val="24"/>
          <w:szCs w:val="24"/>
          <w:u w:val="single"/>
        </w:rPr>
      </w:pPr>
      <w:r w:rsidRPr="002B29D2">
        <w:rPr>
          <w:rFonts w:ascii="Times New Roman" w:eastAsia="Times New Roman" w:hAnsi="Times New Roman" w:cs="Times New Roman"/>
          <w:sz w:val="24"/>
          <w:szCs w:val="24"/>
        </w:rPr>
        <w:t xml:space="preserve">You will complete an in-class midterm examination (multiple choice) on evidence-based practices and terminology that we discuss during the first half of the class. </w:t>
      </w:r>
      <w:r w:rsidRPr="002B29D2">
        <w:rPr>
          <w:rFonts w:ascii="Times New Roman" w:eastAsia="Times New Roman" w:hAnsi="Times New Roman" w:cs="Times New Roman"/>
          <w:sz w:val="24"/>
          <w:szCs w:val="24"/>
          <w:u w:val="single"/>
        </w:rPr>
        <w:t>Due Date: 3/3/17</w:t>
      </w:r>
    </w:p>
    <w:p w:rsidR="002B29D2" w:rsidRPr="002B29D2" w:rsidRDefault="002B29D2" w:rsidP="002B29D2">
      <w:pPr>
        <w:spacing w:before="100" w:after="0" w:line="240" w:lineRule="auto"/>
        <w:ind w:left="720"/>
        <w:rPr>
          <w:rFonts w:ascii="Times New Roman" w:eastAsia="Times New Roman" w:hAnsi="Times New Roman" w:cs="Times New Roman"/>
          <w:sz w:val="24"/>
          <w:szCs w:val="24"/>
        </w:rPr>
      </w:pPr>
    </w:p>
    <w:p w:rsidR="002B29D2" w:rsidRPr="002B29D2" w:rsidRDefault="002B29D2" w:rsidP="002B29D2">
      <w:pPr>
        <w:numPr>
          <w:ilvl w:val="0"/>
          <w:numId w:val="5"/>
        </w:numPr>
        <w:spacing w:before="100" w:after="0" w:line="240" w:lineRule="auto"/>
        <w:contextualSpacing/>
        <w:rPr>
          <w:rFonts w:ascii="Times New Roman" w:eastAsia="Times New Roman" w:hAnsi="Times New Roman" w:cs="Times New Roman"/>
          <w:sz w:val="24"/>
          <w:szCs w:val="24"/>
          <w:u w:val="single"/>
        </w:rPr>
      </w:pPr>
      <w:r w:rsidRPr="002B29D2">
        <w:rPr>
          <w:rFonts w:ascii="Times New Roman" w:eastAsia="Times New Roman" w:hAnsi="Times New Roman" w:cs="Times New Roman"/>
          <w:sz w:val="24"/>
          <w:szCs w:val="24"/>
          <w:u w:val="single"/>
        </w:rPr>
        <w:t>Role-play presentation on an evidence-based practice – 20% of grade</w:t>
      </w:r>
    </w:p>
    <w:p w:rsidR="002B29D2" w:rsidRPr="002B29D2" w:rsidRDefault="002B29D2" w:rsidP="002B29D2">
      <w:pPr>
        <w:spacing w:before="100" w:after="0" w:line="240" w:lineRule="auto"/>
        <w:ind w:left="720"/>
        <w:rPr>
          <w:rFonts w:ascii="Times New Roman" w:eastAsia="Times New Roman" w:hAnsi="Times New Roman" w:cs="Times New Roman"/>
          <w:sz w:val="24"/>
          <w:szCs w:val="24"/>
        </w:rPr>
      </w:pPr>
      <w:r w:rsidRPr="002B29D2">
        <w:rPr>
          <w:rFonts w:ascii="Times New Roman" w:eastAsia="Times New Roman" w:hAnsi="Times New Roman" w:cs="Times New Roman"/>
          <w:sz w:val="24"/>
          <w:szCs w:val="24"/>
        </w:rPr>
        <w:t xml:space="preserve">You will be the therapist in a role-play (you will pre-record a video-based role play).  For 8-10 minutes, you will act as a social work therapist who is working with a consumer (a fellow classmate playing a consumer role). You will demonstrate aspects of one of the evidence-based practices that we are studying when intervening with the consumer.  </w:t>
      </w:r>
      <w:r w:rsidRPr="002B29D2">
        <w:rPr>
          <w:rFonts w:ascii="Times New Roman" w:eastAsia="Times New Roman" w:hAnsi="Times New Roman" w:cs="Times New Roman"/>
          <w:sz w:val="24"/>
          <w:szCs w:val="24"/>
          <w:u w:val="single"/>
        </w:rPr>
        <w:t>Due Date: 4/7/17</w:t>
      </w:r>
    </w:p>
    <w:p w:rsidR="002B29D2" w:rsidRPr="002B29D2" w:rsidRDefault="002B29D2" w:rsidP="002B29D2">
      <w:pPr>
        <w:spacing w:before="100" w:after="0" w:line="240" w:lineRule="auto"/>
        <w:ind w:left="720"/>
        <w:rPr>
          <w:rFonts w:ascii="Times New Roman" w:eastAsia="Times New Roman" w:hAnsi="Times New Roman" w:cs="Times New Roman"/>
          <w:sz w:val="24"/>
          <w:szCs w:val="24"/>
        </w:rPr>
      </w:pPr>
    </w:p>
    <w:p w:rsidR="002B29D2" w:rsidRPr="002B29D2" w:rsidRDefault="002B29D2" w:rsidP="002B29D2">
      <w:pPr>
        <w:numPr>
          <w:ilvl w:val="0"/>
          <w:numId w:val="5"/>
        </w:numPr>
        <w:spacing w:before="100" w:after="0" w:line="240" w:lineRule="auto"/>
        <w:contextualSpacing/>
        <w:rPr>
          <w:rFonts w:ascii="Times New Roman" w:eastAsia="Times New Roman" w:hAnsi="Times New Roman" w:cs="Times New Roman"/>
          <w:sz w:val="24"/>
          <w:szCs w:val="24"/>
          <w:u w:val="single"/>
        </w:rPr>
      </w:pPr>
      <w:r w:rsidRPr="002B29D2">
        <w:rPr>
          <w:rFonts w:ascii="Times New Roman" w:eastAsia="Times New Roman" w:hAnsi="Times New Roman" w:cs="Times New Roman"/>
          <w:sz w:val="24"/>
          <w:szCs w:val="24"/>
          <w:u w:val="single"/>
        </w:rPr>
        <w:t>Participation – 15% of grade</w:t>
      </w:r>
    </w:p>
    <w:p w:rsidR="002B29D2" w:rsidRPr="002B29D2" w:rsidRDefault="002B29D2" w:rsidP="002B29D2">
      <w:pPr>
        <w:spacing w:before="100" w:after="0" w:line="240" w:lineRule="auto"/>
        <w:ind w:left="720"/>
        <w:rPr>
          <w:rFonts w:ascii="Times New Roman" w:eastAsia="Times New Roman" w:hAnsi="Times New Roman" w:cs="Times New Roman"/>
          <w:sz w:val="24"/>
          <w:szCs w:val="24"/>
        </w:rPr>
      </w:pPr>
      <w:r w:rsidRPr="002B29D2">
        <w:rPr>
          <w:rFonts w:ascii="Times New Roman" w:eastAsia="Times New Roman" w:hAnsi="Times New Roman" w:cs="Times New Roman"/>
          <w:sz w:val="24"/>
          <w:szCs w:val="24"/>
        </w:rPr>
        <w:t xml:space="preserve">Credit will be based on attendance, punctuality, active participation in exercises and discussions, and demonstrated commitment to distraction-free class environments (in seat other than during breaks, no cell phone use, no inappropriate laptop use, appropriate questions, attention to content, and mindfulness – being present and ready to learn in the classroom rather than being “checked out” or distracted). </w:t>
      </w:r>
      <w:r w:rsidRPr="002B29D2">
        <w:rPr>
          <w:rFonts w:ascii="Times New Roman" w:eastAsia="Times New Roman" w:hAnsi="Times New Roman" w:cs="Times New Roman"/>
          <w:sz w:val="24"/>
          <w:szCs w:val="24"/>
          <w:u w:val="single"/>
        </w:rPr>
        <w:t>Due Date: ongoing</w:t>
      </w:r>
    </w:p>
    <w:p w:rsidR="002B29D2" w:rsidRPr="002B29D2" w:rsidRDefault="002B29D2" w:rsidP="002B29D2">
      <w:pPr>
        <w:spacing w:before="100" w:after="0" w:line="240" w:lineRule="auto"/>
        <w:ind w:left="720"/>
        <w:rPr>
          <w:rFonts w:ascii="Times New Roman" w:eastAsia="Times New Roman" w:hAnsi="Times New Roman" w:cs="Times New Roman"/>
          <w:sz w:val="24"/>
          <w:szCs w:val="24"/>
          <w:u w:val="single"/>
        </w:rPr>
      </w:pPr>
    </w:p>
    <w:p w:rsidR="002B29D2" w:rsidRPr="002B29D2" w:rsidRDefault="002B29D2" w:rsidP="002B29D2">
      <w:pPr>
        <w:numPr>
          <w:ilvl w:val="0"/>
          <w:numId w:val="5"/>
        </w:numPr>
        <w:autoSpaceDE w:val="0"/>
        <w:autoSpaceDN w:val="0"/>
        <w:adjustRightInd w:val="0"/>
        <w:spacing w:before="100" w:after="0" w:line="240" w:lineRule="auto"/>
        <w:contextualSpacing/>
        <w:rPr>
          <w:rFonts w:ascii="Times New Roman" w:eastAsia="Times New Roman" w:hAnsi="Times New Roman" w:cs="Times New Roman"/>
          <w:color w:val="000000"/>
          <w:sz w:val="24"/>
          <w:szCs w:val="24"/>
          <w:highlight w:val="yellow"/>
          <w:u w:val="single"/>
        </w:rPr>
      </w:pPr>
      <w:r w:rsidRPr="002B29D2">
        <w:rPr>
          <w:rFonts w:ascii="Times New Roman" w:eastAsia="Times New Roman" w:hAnsi="Times New Roman" w:cs="Times New Roman"/>
          <w:color w:val="000000"/>
          <w:sz w:val="24"/>
          <w:szCs w:val="24"/>
          <w:highlight w:val="yellow"/>
          <w:u w:val="single"/>
        </w:rPr>
        <w:t>Faith and Spirituality Integrated (SBIRT) Training- 5% of grade</w:t>
      </w:r>
    </w:p>
    <w:p w:rsidR="002B29D2" w:rsidRPr="002B29D2" w:rsidRDefault="002B29D2" w:rsidP="002B29D2">
      <w:pPr>
        <w:autoSpaceDE w:val="0"/>
        <w:autoSpaceDN w:val="0"/>
        <w:adjustRightInd w:val="0"/>
        <w:spacing w:after="0" w:line="240" w:lineRule="auto"/>
        <w:ind w:left="720"/>
        <w:contextualSpacing/>
        <w:rPr>
          <w:rFonts w:ascii="Times New Roman" w:eastAsia="Calibri" w:hAnsi="Times New Roman" w:cs="Times New Roman"/>
          <w:color w:val="000000"/>
          <w:sz w:val="23"/>
          <w:szCs w:val="23"/>
        </w:rPr>
      </w:pPr>
      <w:r w:rsidRPr="002B29D2">
        <w:rPr>
          <w:rFonts w:ascii="Times New Roman" w:eastAsia="Times New Roman" w:hAnsi="Times New Roman" w:cs="Times New Roman"/>
          <w:color w:val="000000"/>
          <w:sz w:val="24"/>
          <w:szCs w:val="24"/>
        </w:rPr>
        <w:t xml:space="preserve">You will be required to complete a 4-hour online training of Faith &amp; Spirituality Integrated SBIRT. SBIRT stands for Screening, Brief Intervention, and Referral to Treatment. This is an evidenced based practice in screening clients to determine their level of alcohol and/or drug use, inform them of the results of the screen, and if indicated, engage the patient in a brief motivational conversation (called a motivational interview) regarding next steps.  </w:t>
      </w:r>
      <w:r w:rsidRPr="002B29D2">
        <w:rPr>
          <w:rFonts w:ascii="Times New Roman" w:eastAsia="Calibri" w:hAnsi="Times New Roman" w:cs="Times New Roman"/>
          <w:bCs/>
          <w:i/>
          <w:iCs/>
          <w:color w:val="222222"/>
          <w:shd w:val="clear" w:color="auto" w:fill="FFFFFF"/>
        </w:rPr>
        <w:t>This training was reviewed by the California Department of Health Care Services, and fulfills the 4-hour SBIRT training requirement noted in the All Plan Letter dated February 10, 2014 (APL 14-004).</w:t>
      </w:r>
      <w:r w:rsidRPr="002B29D2">
        <w:rPr>
          <w:rFonts w:ascii="Times New Roman" w:eastAsia="Times New Roman" w:hAnsi="Times New Roman" w:cs="Times New Roman"/>
          <w:color w:val="000000"/>
        </w:rPr>
        <w:t xml:space="preserve"> </w:t>
      </w:r>
      <w:r w:rsidRPr="002B29D2">
        <w:rPr>
          <w:rFonts w:ascii="Times New Roman" w:eastAsia="Times New Roman" w:hAnsi="Times New Roman" w:cs="Times New Roman"/>
          <w:color w:val="000000"/>
          <w:sz w:val="24"/>
          <w:szCs w:val="24"/>
        </w:rPr>
        <w:t xml:space="preserve">The online training must be accessed through the following link: </w:t>
      </w:r>
      <w:r w:rsidRPr="002B29D2">
        <w:rPr>
          <w:rFonts w:ascii="Times New Roman" w:eastAsia="Calibri" w:hAnsi="Times New Roman" w:cs="Times New Roman"/>
          <w:color w:val="000000"/>
          <w:sz w:val="23"/>
          <w:szCs w:val="23"/>
        </w:rPr>
        <w:t>(</w:t>
      </w:r>
      <w:hyperlink r:id="rId7" w:history="1">
        <w:r w:rsidRPr="002B29D2">
          <w:rPr>
            <w:rFonts w:ascii="Times New Roman" w:eastAsia="Calibri" w:hAnsi="Times New Roman" w:cs="Times New Roman"/>
            <w:color w:val="646464"/>
            <w:sz w:val="23"/>
            <w:szCs w:val="23"/>
            <w:u w:val="single"/>
          </w:rPr>
          <w:t>www.sbirtfaithandspirituality.org</w:t>
        </w:r>
      </w:hyperlink>
      <w:r w:rsidRPr="002B29D2">
        <w:rPr>
          <w:rFonts w:ascii="Times New Roman" w:eastAsia="Calibri" w:hAnsi="Times New Roman" w:cs="Times New Roman"/>
          <w:color w:val="000000"/>
          <w:sz w:val="23"/>
          <w:szCs w:val="23"/>
        </w:rPr>
        <w:t xml:space="preserve">). Follow the instructions to register by creating an account. </w:t>
      </w:r>
    </w:p>
    <w:p w:rsidR="002B29D2" w:rsidRPr="002B29D2" w:rsidRDefault="002B29D2" w:rsidP="002B29D2">
      <w:pPr>
        <w:numPr>
          <w:ilvl w:val="1"/>
          <w:numId w:val="9"/>
        </w:numPr>
        <w:autoSpaceDE w:val="0"/>
        <w:autoSpaceDN w:val="0"/>
        <w:adjustRightInd w:val="0"/>
        <w:spacing w:before="100" w:after="0" w:line="240" w:lineRule="auto"/>
        <w:contextualSpacing/>
        <w:rPr>
          <w:rFonts w:ascii="Times New Roman" w:eastAsia="Calibri" w:hAnsi="Times New Roman" w:cs="Times New Roman"/>
          <w:color w:val="000000"/>
          <w:sz w:val="23"/>
          <w:szCs w:val="23"/>
        </w:rPr>
      </w:pPr>
      <w:r w:rsidRPr="002B29D2">
        <w:rPr>
          <w:rFonts w:ascii="Times New Roman" w:eastAsia="Calibri" w:hAnsi="Times New Roman" w:cs="Times New Roman"/>
          <w:color w:val="000000"/>
          <w:sz w:val="23"/>
          <w:szCs w:val="23"/>
        </w:rPr>
        <w:t xml:space="preserve">After you have registered complete the 6 SBIRT training modules. </w:t>
      </w:r>
    </w:p>
    <w:p w:rsidR="002B29D2" w:rsidRPr="002B29D2" w:rsidRDefault="002B29D2" w:rsidP="002B29D2">
      <w:pPr>
        <w:numPr>
          <w:ilvl w:val="1"/>
          <w:numId w:val="9"/>
        </w:numPr>
        <w:autoSpaceDE w:val="0"/>
        <w:autoSpaceDN w:val="0"/>
        <w:adjustRightInd w:val="0"/>
        <w:spacing w:before="100" w:after="0" w:line="240" w:lineRule="auto"/>
        <w:contextualSpacing/>
        <w:rPr>
          <w:rFonts w:ascii="Times New Roman" w:eastAsia="Times New Roman" w:hAnsi="Times New Roman" w:cs="Times New Roman"/>
          <w:color w:val="000000"/>
          <w:sz w:val="24"/>
          <w:szCs w:val="24"/>
        </w:rPr>
      </w:pPr>
      <w:r w:rsidRPr="002B29D2">
        <w:rPr>
          <w:rFonts w:ascii="Times New Roman" w:eastAsia="Calibri" w:hAnsi="Times New Roman" w:cs="Times New Roman"/>
          <w:color w:val="000000"/>
          <w:sz w:val="23"/>
          <w:szCs w:val="23"/>
        </w:rPr>
        <w:t xml:space="preserve">Upon completion of the online training print out a copy of the Certificate of Completion. You </w:t>
      </w:r>
      <w:r w:rsidRPr="002B29D2">
        <w:rPr>
          <w:rFonts w:ascii="Times New Roman" w:eastAsia="Calibri" w:hAnsi="Times New Roman" w:cs="Times New Roman"/>
          <w:color w:val="000000"/>
          <w:sz w:val="23"/>
          <w:szCs w:val="23"/>
          <w:u w:val="single"/>
        </w:rPr>
        <w:t>must</w:t>
      </w:r>
      <w:r w:rsidRPr="002B29D2">
        <w:rPr>
          <w:rFonts w:ascii="Times New Roman" w:eastAsia="Calibri" w:hAnsi="Times New Roman" w:cs="Times New Roman"/>
          <w:color w:val="000000"/>
          <w:sz w:val="23"/>
          <w:szCs w:val="23"/>
        </w:rPr>
        <w:t xml:space="preserve"> bring a copy of the Certificate of Completion to class in order to practice SBIRT. </w:t>
      </w:r>
    </w:p>
    <w:p w:rsidR="002B29D2" w:rsidRPr="002B29D2" w:rsidRDefault="002B29D2" w:rsidP="002B29D2">
      <w:pPr>
        <w:numPr>
          <w:ilvl w:val="1"/>
          <w:numId w:val="9"/>
        </w:numPr>
        <w:autoSpaceDE w:val="0"/>
        <w:autoSpaceDN w:val="0"/>
        <w:adjustRightInd w:val="0"/>
        <w:spacing w:before="100" w:after="0" w:line="240" w:lineRule="auto"/>
        <w:contextualSpacing/>
        <w:rPr>
          <w:rFonts w:ascii="Times New Roman" w:eastAsia="Times New Roman" w:hAnsi="Times New Roman" w:cs="Times New Roman"/>
          <w:color w:val="000000"/>
          <w:sz w:val="24"/>
          <w:szCs w:val="24"/>
        </w:rPr>
      </w:pPr>
      <w:r w:rsidRPr="002B29D2">
        <w:rPr>
          <w:rFonts w:ascii="Times New Roman" w:eastAsia="Times New Roman" w:hAnsi="Times New Roman" w:cs="Times New Roman"/>
          <w:color w:val="000000"/>
          <w:sz w:val="24"/>
          <w:szCs w:val="24"/>
        </w:rPr>
        <w:t xml:space="preserve">In class you will be required to practice delivering the SBIRT intervention with a standardized patient (fellow student). </w:t>
      </w:r>
    </w:p>
    <w:p w:rsidR="002B29D2" w:rsidRPr="002B29D2" w:rsidRDefault="002B29D2" w:rsidP="002B29D2">
      <w:pPr>
        <w:numPr>
          <w:ilvl w:val="1"/>
          <w:numId w:val="9"/>
        </w:numPr>
        <w:autoSpaceDE w:val="0"/>
        <w:autoSpaceDN w:val="0"/>
        <w:adjustRightInd w:val="0"/>
        <w:spacing w:before="100" w:after="0" w:line="240" w:lineRule="auto"/>
        <w:contextualSpacing/>
        <w:rPr>
          <w:rFonts w:ascii="Times New Roman" w:eastAsia="Times New Roman" w:hAnsi="Times New Roman" w:cs="Times New Roman"/>
          <w:color w:val="000000"/>
          <w:sz w:val="24"/>
          <w:szCs w:val="24"/>
        </w:rPr>
      </w:pPr>
      <w:r w:rsidRPr="002B29D2">
        <w:rPr>
          <w:rFonts w:ascii="Times New Roman" w:eastAsia="Calibri" w:hAnsi="Times New Roman" w:cs="Times New Roman"/>
          <w:color w:val="000000"/>
          <w:sz w:val="23"/>
          <w:szCs w:val="23"/>
        </w:rPr>
        <w:t xml:space="preserve">Completion of both the online training and in class practice are required for you to earn points for completing the assignment. </w:t>
      </w:r>
    </w:p>
    <w:p w:rsidR="002B29D2" w:rsidRPr="002B29D2" w:rsidRDefault="002B29D2" w:rsidP="002B29D2">
      <w:pPr>
        <w:numPr>
          <w:ilvl w:val="1"/>
          <w:numId w:val="9"/>
        </w:numPr>
        <w:autoSpaceDE w:val="0"/>
        <w:autoSpaceDN w:val="0"/>
        <w:adjustRightInd w:val="0"/>
        <w:spacing w:before="100" w:after="0" w:line="240" w:lineRule="auto"/>
        <w:contextualSpacing/>
        <w:rPr>
          <w:rFonts w:ascii="Times New Roman" w:eastAsia="Times New Roman" w:hAnsi="Times New Roman" w:cs="Times New Roman"/>
          <w:color w:val="000000"/>
          <w:sz w:val="24"/>
          <w:szCs w:val="24"/>
        </w:rPr>
      </w:pPr>
      <w:r w:rsidRPr="002B29D2">
        <w:rPr>
          <w:rFonts w:ascii="Times New Roman" w:eastAsia="Times New Roman" w:hAnsi="Times New Roman" w:cs="Times New Roman"/>
          <w:color w:val="000000"/>
          <w:sz w:val="24"/>
          <w:szCs w:val="24"/>
        </w:rPr>
        <w:t xml:space="preserve">You must complete a 30-day follow up evaluation in order to receive credit for completing the SBIRT course. Follow up evaluation will be completed in class </w:t>
      </w:r>
    </w:p>
    <w:p w:rsidR="002B29D2" w:rsidRPr="002B29D2" w:rsidRDefault="002B29D2" w:rsidP="002B29D2">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u w:val="single"/>
        </w:rPr>
      </w:pPr>
      <w:r w:rsidRPr="002B29D2">
        <w:rPr>
          <w:rFonts w:ascii="Times New Roman" w:eastAsia="Times New Roman" w:hAnsi="Times New Roman" w:cs="Times New Roman"/>
          <w:color w:val="000000"/>
          <w:sz w:val="24"/>
          <w:szCs w:val="24"/>
          <w:highlight w:val="yellow"/>
          <w:u w:val="single"/>
        </w:rPr>
        <w:t>Due Date: 3/24/17</w:t>
      </w:r>
    </w:p>
    <w:p w:rsidR="002B29D2" w:rsidRPr="002B29D2" w:rsidRDefault="002B29D2" w:rsidP="002B29D2">
      <w:pPr>
        <w:spacing w:before="100" w:after="0" w:line="240" w:lineRule="auto"/>
        <w:ind w:left="720"/>
        <w:rPr>
          <w:rFonts w:ascii="Times New Roman" w:eastAsia="Times New Roman" w:hAnsi="Times New Roman" w:cs="Times New Roman"/>
          <w:sz w:val="24"/>
          <w:szCs w:val="24"/>
        </w:rPr>
      </w:pPr>
    </w:p>
    <w:p w:rsidR="002B29D2" w:rsidRPr="002B29D2" w:rsidRDefault="002B29D2" w:rsidP="002B29D2">
      <w:pPr>
        <w:spacing w:before="100" w:after="0" w:line="240" w:lineRule="auto"/>
        <w:ind w:left="720"/>
        <w:rPr>
          <w:rFonts w:ascii="Times New Roman" w:eastAsia="Times New Roman" w:hAnsi="Times New Roman" w:cs="Times New Roman"/>
          <w:sz w:val="24"/>
          <w:szCs w:val="24"/>
          <w:u w:val="single"/>
        </w:rPr>
      </w:pPr>
      <w:r w:rsidRPr="002B29D2">
        <w:rPr>
          <w:rFonts w:ascii="Times New Roman" w:eastAsia="Times New Roman" w:hAnsi="Times New Roman" w:cs="Times New Roman"/>
          <w:sz w:val="24"/>
          <w:szCs w:val="24"/>
          <w:u w:val="single"/>
        </w:rPr>
        <w:t>6.   Signature integrative assignment – 30% of grade</w:t>
      </w:r>
    </w:p>
    <w:p w:rsidR="002B29D2" w:rsidRPr="002B29D2" w:rsidRDefault="002B29D2" w:rsidP="002B29D2">
      <w:pPr>
        <w:spacing w:before="100" w:after="0" w:line="240" w:lineRule="auto"/>
        <w:ind w:left="720"/>
        <w:rPr>
          <w:rFonts w:ascii="Times New Roman" w:eastAsia="Times New Roman" w:hAnsi="Times New Roman" w:cs="Times New Roman"/>
          <w:sz w:val="24"/>
          <w:szCs w:val="24"/>
        </w:rPr>
      </w:pPr>
      <w:r w:rsidRPr="002B29D2">
        <w:rPr>
          <w:rFonts w:ascii="Times New Roman" w:eastAsia="Times New Roman" w:hAnsi="Times New Roman" w:cs="Times New Roman"/>
          <w:sz w:val="24"/>
          <w:szCs w:val="24"/>
        </w:rPr>
        <w:t xml:space="preserve">As an integrative assignment, you will complete a written case conference paper which presents a case in a coherent manner, based on information you learned in Practice I and in this class. You will be given a case vignette about a consumer with a particular problem or issue, and you will use that case in order to complete the case conference paper. The case conference paper should be </w:t>
      </w:r>
      <w:r w:rsidRPr="002B29D2">
        <w:rPr>
          <w:rFonts w:ascii="Times New Roman" w:eastAsia="Times New Roman" w:hAnsi="Times New Roman" w:cs="Times New Roman"/>
          <w:sz w:val="24"/>
          <w:szCs w:val="24"/>
          <w:u w:val="single"/>
        </w:rPr>
        <w:t>10 pages, double spaced</w:t>
      </w:r>
      <w:r w:rsidRPr="002B29D2">
        <w:rPr>
          <w:rFonts w:ascii="Times New Roman" w:eastAsia="Times New Roman" w:hAnsi="Times New Roman" w:cs="Times New Roman"/>
          <w:sz w:val="24"/>
          <w:szCs w:val="24"/>
        </w:rPr>
        <w:t xml:space="preserve">, in APA 6 format. The first 3 pages will consist of a bio- psycho-social assessment of the case presented. The remaining 7 pages will discuss, in detail, the course of treatment/ intervention that you would implement in the case, which evidence- based modality you would utilize to assist the consumer(s), and your rationale for your choice. You will provide research literature to back up your choice of evidence-based practice modality, and you will discuss special considerations for application of the modality (based on consumer strengths, weaknesses, and special needs based on age, gender, religion, ethnic origin, sexual orientation, physical, emotional, behavioral, and/or social limitations).  </w:t>
      </w:r>
      <w:r w:rsidRPr="002B29D2">
        <w:rPr>
          <w:rFonts w:ascii="Times New Roman" w:eastAsia="Times New Roman" w:hAnsi="Times New Roman" w:cs="Times New Roman"/>
          <w:sz w:val="24"/>
          <w:szCs w:val="24"/>
          <w:u w:val="single"/>
        </w:rPr>
        <w:t>Due Date: 4/28/17</w:t>
      </w:r>
    </w:p>
    <w:p w:rsidR="002B29D2" w:rsidRPr="002B29D2" w:rsidRDefault="002B29D2" w:rsidP="002B29D2">
      <w:pPr>
        <w:spacing w:before="100" w:after="0" w:line="240" w:lineRule="auto"/>
        <w:ind w:left="720"/>
        <w:rPr>
          <w:rFonts w:ascii="Times New Roman" w:eastAsia="Times New Roman" w:hAnsi="Times New Roman" w:cs="Times New Roman"/>
          <w:b/>
          <w:sz w:val="24"/>
          <w:szCs w:val="24"/>
        </w:rPr>
      </w:pPr>
    </w:p>
    <w:p w:rsidR="002B29D2" w:rsidRPr="002B29D2" w:rsidRDefault="002B29D2" w:rsidP="002B29D2">
      <w:pPr>
        <w:spacing w:before="100" w:after="0" w:line="240" w:lineRule="auto"/>
        <w:rPr>
          <w:rFonts w:ascii="Times New Roman" w:eastAsia="Times New Roman" w:hAnsi="Times New Roman" w:cs="Times New Roman"/>
          <w:i/>
          <w:sz w:val="24"/>
          <w:szCs w:val="24"/>
        </w:rPr>
      </w:pPr>
      <w:r w:rsidRPr="002B29D2">
        <w:rPr>
          <w:rFonts w:ascii="Times New Roman" w:eastAsia="Times New Roman" w:hAnsi="Times New Roman" w:cs="Times New Roman"/>
          <w:b/>
          <w:i/>
          <w:sz w:val="24"/>
          <w:szCs w:val="24"/>
        </w:rPr>
        <w:t>Evaluation/Assessment Rationale for Grade Determination:</w:t>
      </w:r>
    </w:p>
    <w:p w:rsidR="002B29D2" w:rsidRPr="002B29D2" w:rsidRDefault="002B29D2" w:rsidP="002B29D2">
      <w:pPr>
        <w:spacing w:before="100" w:after="0" w:line="240" w:lineRule="auto"/>
        <w:ind w:left="720"/>
        <w:rPr>
          <w:rFonts w:ascii="Times New Roman" w:eastAsia="Times New Roman" w:hAnsi="Times New Roman" w:cs="Times New Roman"/>
          <w:sz w:val="24"/>
          <w:szCs w:val="24"/>
        </w:rPr>
      </w:pPr>
      <w:r w:rsidRPr="002B29D2">
        <w:rPr>
          <w:rFonts w:ascii="Times New Roman" w:eastAsia="Times New Roman" w:hAnsi="Times New Roman" w:cs="Times New Roman"/>
          <w:sz w:val="24"/>
          <w:szCs w:val="24"/>
        </w:rPr>
        <w:t xml:space="preserve">Faith integration reflective paper – 15% </w:t>
      </w:r>
    </w:p>
    <w:p w:rsidR="002B29D2" w:rsidRPr="002B29D2" w:rsidRDefault="002B29D2" w:rsidP="002B29D2">
      <w:pPr>
        <w:spacing w:before="100" w:after="0" w:line="240" w:lineRule="auto"/>
        <w:ind w:left="720"/>
        <w:rPr>
          <w:rFonts w:ascii="Times New Roman" w:eastAsia="Times New Roman" w:hAnsi="Times New Roman" w:cs="Times New Roman"/>
          <w:sz w:val="24"/>
          <w:szCs w:val="24"/>
        </w:rPr>
      </w:pPr>
      <w:r w:rsidRPr="002B29D2">
        <w:rPr>
          <w:rFonts w:ascii="Times New Roman" w:eastAsia="Times New Roman" w:hAnsi="Times New Roman" w:cs="Times New Roman"/>
          <w:sz w:val="24"/>
          <w:szCs w:val="24"/>
        </w:rPr>
        <w:t xml:space="preserve">Evidence-based intervention midterm – 20% </w:t>
      </w:r>
    </w:p>
    <w:p w:rsidR="002B29D2" w:rsidRPr="002B29D2" w:rsidRDefault="002B29D2" w:rsidP="002B29D2">
      <w:pPr>
        <w:spacing w:before="100" w:after="0" w:line="240" w:lineRule="auto"/>
        <w:ind w:left="720"/>
        <w:rPr>
          <w:rFonts w:ascii="Times New Roman" w:eastAsia="Times New Roman" w:hAnsi="Times New Roman" w:cs="Times New Roman"/>
          <w:sz w:val="24"/>
          <w:szCs w:val="24"/>
        </w:rPr>
      </w:pPr>
      <w:r w:rsidRPr="002B29D2">
        <w:rPr>
          <w:rFonts w:ascii="Times New Roman" w:eastAsia="Times New Roman" w:hAnsi="Times New Roman" w:cs="Times New Roman"/>
          <w:sz w:val="24"/>
          <w:szCs w:val="24"/>
        </w:rPr>
        <w:t xml:space="preserve">Role-play on an evidence-based practice – 20% </w:t>
      </w:r>
    </w:p>
    <w:p w:rsidR="002B29D2" w:rsidRPr="002B29D2" w:rsidRDefault="002B29D2" w:rsidP="002B29D2">
      <w:pPr>
        <w:spacing w:before="100" w:after="0" w:line="240" w:lineRule="auto"/>
        <w:ind w:left="720"/>
        <w:rPr>
          <w:rFonts w:ascii="Times New Roman" w:eastAsia="Times New Roman" w:hAnsi="Times New Roman" w:cs="Times New Roman"/>
          <w:sz w:val="24"/>
          <w:szCs w:val="24"/>
        </w:rPr>
      </w:pPr>
      <w:r w:rsidRPr="002B29D2">
        <w:rPr>
          <w:rFonts w:ascii="Times New Roman" w:eastAsia="Times New Roman" w:hAnsi="Times New Roman" w:cs="Times New Roman"/>
          <w:sz w:val="24"/>
          <w:szCs w:val="24"/>
        </w:rPr>
        <w:t>Participation – 10%</w:t>
      </w:r>
    </w:p>
    <w:p w:rsidR="002B29D2" w:rsidRPr="002B29D2" w:rsidRDefault="002B29D2" w:rsidP="002B29D2">
      <w:pPr>
        <w:spacing w:before="100" w:after="0" w:line="240" w:lineRule="auto"/>
        <w:ind w:left="720"/>
        <w:rPr>
          <w:rFonts w:ascii="Times New Roman" w:eastAsia="Times New Roman" w:hAnsi="Times New Roman" w:cs="Times New Roman"/>
          <w:sz w:val="24"/>
          <w:szCs w:val="24"/>
        </w:rPr>
      </w:pPr>
      <w:r w:rsidRPr="002B29D2">
        <w:rPr>
          <w:rFonts w:ascii="Times New Roman" w:eastAsia="Times New Roman" w:hAnsi="Times New Roman" w:cs="Times New Roman"/>
          <w:sz w:val="24"/>
          <w:szCs w:val="24"/>
          <w:highlight w:val="yellow"/>
        </w:rPr>
        <w:t>SBIRT Training and Class Participation- 5%</w:t>
      </w:r>
    </w:p>
    <w:p w:rsidR="002B29D2" w:rsidRPr="002B29D2" w:rsidRDefault="002B29D2" w:rsidP="002B29D2">
      <w:pPr>
        <w:spacing w:before="100" w:after="0" w:line="240" w:lineRule="auto"/>
        <w:ind w:left="720"/>
        <w:rPr>
          <w:rFonts w:ascii="Times New Roman" w:eastAsia="Times New Roman" w:hAnsi="Times New Roman" w:cs="Times New Roman"/>
          <w:sz w:val="24"/>
          <w:szCs w:val="24"/>
        </w:rPr>
      </w:pPr>
      <w:r w:rsidRPr="002B29D2">
        <w:rPr>
          <w:rFonts w:ascii="Times New Roman" w:eastAsia="Times New Roman" w:hAnsi="Times New Roman" w:cs="Times New Roman"/>
          <w:sz w:val="24"/>
          <w:szCs w:val="24"/>
        </w:rPr>
        <w:t>Signature integrative assignment (written case conference paper) – 30%</w:t>
      </w:r>
    </w:p>
    <w:p w:rsidR="002B29D2" w:rsidRPr="002B29D2" w:rsidRDefault="002B29D2" w:rsidP="002B29D2">
      <w:pPr>
        <w:spacing w:before="100" w:after="0" w:line="240" w:lineRule="auto"/>
        <w:rPr>
          <w:rFonts w:ascii="Times New Roman" w:eastAsia="Times New Roman" w:hAnsi="Times New Roman" w:cs="Times New Roman"/>
          <w:b/>
          <w:i/>
          <w:sz w:val="24"/>
          <w:szCs w:val="24"/>
        </w:rPr>
      </w:pPr>
    </w:p>
    <w:p w:rsidR="002B29D2" w:rsidRPr="002B29D2" w:rsidRDefault="002B29D2" w:rsidP="002B29D2">
      <w:pPr>
        <w:spacing w:before="100" w:after="0" w:line="240" w:lineRule="auto"/>
        <w:rPr>
          <w:rFonts w:ascii="Times New Roman" w:eastAsia="Times New Roman" w:hAnsi="Times New Roman" w:cs="Times New Roman"/>
          <w:b/>
          <w:i/>
          <w:sz w:val="24"/>
          <w:szCs w:val="24"/>
        </w:rPr>
      </w:pPr>
    </w:p>
    <w:p w:rsidR="002B29D2" w:rsidRPr="002B29D2" w:rsidRDefault="002B29D2" w:rsidP="002B29D2">
      <w:pPr>
        <w:spacing w:before="100" w:after="0" w:line="240" w:lineRule="auto"/>
        <w:rPr>
          <w:rFonts w:ascii="Times New Roman" w:eastAsia="Times New Roman" w:hAnsi="Times New Roman" w:cs="Times New Roman"/>
          <w:b/>
          <w:i/>
          <w:sz w:val="24"/>
          <w:szCs w:val="24"/>
        </w:rPr>
      </w:pPr>
    </w:p>
    <w:p w:rsidR="002B29D2" w:rsidRPr="002B29D2" w:rsidRDefault="002B29D2" w:rsidP="002B29D2">
      <w:pPr>
        <w:spacing w:before="100" w:after="0" w:line="240" w:lineRule="auto"/>
        <w:rPr>
          <w:rFonts w:ascii="Times New Roman" w:eastAsia="Times New Roman" w:hAnsi="Times New Roman" w:cs="Times New Roman"/>
          <w:b/>
          <w:i/>
          <w:sz w:val="24"/>
          <w:szCs w:val="24"/>
        </w:rPr>
      </w:pPr>
    </w:p>
    <w:p w:rsidR="002B29D2" w:rsidRPr="002B29D2" w:rsidRDefault="002B29D2" w:rsidP="002B29D2">
      <w:pPr>
        <w:spacing w:before="100" w:after="0" w:line="240" w:lineRule="auto"/>
        <w:rPr>
          <w:rFonts w:ascii="Times New Roman" w:eastAsia="Times New Roman" w:hAnsi="Times New Roman" w:cs="Times New Roman"/>
          <w:b/>
          <w:i/>
          <w:sz w:val="24"/>
          <w:szCs w:val="24"/>
        </w:rPr>
      </w:pPr>
    </w:p>
    <w:p w:rsidR="002B29D2" w:rsidRPr="002B29D2" w:rsidRDefault="002B29D2" w:rsidP="002B29D2">
      <w:pPr>
        <w:spacing w:before="100" w:after="0" w:line="240" w:lineRule="auto"/>
        <w:rPr>
          <w:rFonts w:ascii="Times New Roman" w:eastAsia="Times New Roman" w:hAnsi="Times New Roman" w:cs="Times New Roman"/>
          <w:b/>
          <w:i/>
          <w:sz w:val="24"/>
          <w:szCs w:val="24"/>
        </w:rPr>
      </w:pPr>
    </w:p>
    <w:p w:rsidR="002B29D2" w:rsidRPr="002B29D2" w:rsidRDefault="002B29D2" w:rsidP="002B29D2">
      <w:pPr>
        <w:spacing w:before="100" w:after="0" w:line="240" w:lineRule="auto"/>
        <w:rPr>
          <w:rFonts w:ascii="Times New Roman" w:eastAsia="Times New Roman" w:hAnsi="Times New Roman" w:cs="Times New Roman"/>
          <w:b/>
          <w:i/>
          <w:sz w:val="24"/>
          <w:szCs w:val="24"/>
        </w:rPr>
      </w:pPr>
    </w:p>
    <w:p w:rsidR="002B29D2" w:rsidRPr="002B29D2" w:rsidRDefault="002B29D2" w:rsidP="002B29D2">
      <w:pPr>
        <w:spacing w:before="100" w:after="0" w:line="240" w:lineRule="auto"/>
        <w:rPr>
          <w:rFonts w:ascii="Times New Roman" w:eastAsia="Times New Roman" w:hAnsi="Times New Roman" w:cs="Times New Roman"/>
          <w:b/>
          <w:i/>
          <w:sz w:val="24"/>
          <w:szCs w:val="24"/>
        </w:rPr>
      </w:pPr>
    </w:p>
    <w:p w:rsidR="002B29D2" w:rsidRPr="002B29D2" w:rsidRDefault="002B29D2" w:rsidP="002B29D2">
      <w:pPr>
        <w:spacing w:before="100" w:after="0" w:line="240" w:lineRule="auto"/>
        <w:rPr>
          <w:rFonts w:ascii="Times New Roman" w:eastAsia="Times New Roman" w:hAnsi="Times New Roman" w:cs="Times New Roman"/>
          <w:b/>
          <w:i/>
          <w:sz w:val="24"/>
          <w:szCs w:val="24"/>
        </w:rPr>
      </w:pPr>
    </w:p>
    <w:p w:rsidR="002B29D2" w:rsidRPr="002B29D2" w:rsidRDefault="002B29D2" w:rsidP="002B29D2">
      <w:pPr>
        <w:spacing w:before="100" w:after="0" w:line="240" w:lineRule="auto"/>
        <w:rPr>
          <w:rFonts w:ascii="Times New Roman" w:eastAsia="Times New Roman" w:hAnsi="Times New Roman" w:cs="Times New Roman"/>
          <w:b/>
          <w:i/>
          <w:sz w:val="24"/>
          <w:szCs w:val="24"/>
        </w:rPr>
      </w:pPr>
    </w:p>
    <w:p w:rsidR="002B29D2" w:rsidRPr="002B29D2" w:rsidRDefault="002B29D2" w:rsidP="002B29D2">
      <w:pPr>
        <w:spacing w:before="100" w:after="0" w:line="240" w:lineRule="auto"/>
        <w:rPr>
          <w:rFonts w:ascii="Times New Roman" w:eastAsia="Times New Roman" w:hAnsi="Times New Roman" w:cs="Times New Roman"/>
          <w:b/>
          <w:i/>
          <w:sz w:val="24"/>
          <w:szCs w:val="24"/>
        </w:rPr>
      </w:pPr>
    </w:p>
    <w:p w:rsidR="002B29D2" w:rsidRPr="002B29D2" w:rsidRDefault="002B29D2" w:rsidP="002B29D2">
      <w:pPr>
        <w:spacing w:before="100" w:after="0" w:line="240" w:lineRule="auto"/>
        <w:rPr>
          <w:rFonts w:ascii="Times New Roman" w:eastAsia="Times New Roman" w:hAnsi="Times New Roman" w:cs="Times New Roman"/>
          <w:b/>
          <w:i/>
          <w:sz w:val="24"/>
          <w:szCs w:val="24"/>
        </w:rPr>
      </w:pPr>
    </w:p>
    <w:p w:rsidR="002B29D2" w:rsidRPr="002B29D2" w:rsidRDefault="002B29D2" w:rsidP="002B29D2">
      <w:pPr>
        <w:spacing w:before="100" w:after="0" w:line="240" w:lineRule="auto"/>
        <w:rPr>
          <w:rFonts w:ascii="Times New Roman" w:eastAsia="Times New Roman" w:hAnsi="Times New Roman" w:cs="Times New Roman"/>
          <w:b/>
          <w:i/>
          <w:sz w:val="24"/>
          <w:szCs w:val="24"/>
        </w:rPr>
      </w:pPr>
    </w:p>
    <w:p w:rsidR="002B29D2" w:rsidRPr="002B29D2" w:rsidRDefault="002B29D2" w:rsidP="002B29D2">
      <w:pPr>
        <w:spacing w:before="100" w:after="0" w:line="240" w:lineRule="auto"/>
        <w:rPr>
          <w:rFonts w:ascii="Times New Roman" w:eastAsia="Times New Roman" w:hAnsi="Times New Roman" w:cs="Times New Roman"/>
          <w:b/>
          <w:i/>
          <w:sz w:val="24"/>
          <w:szCs w:val="24"/>
        </w:rPr>
      </w:pPr>
    </w:p>
    <w:p w:rsidR="002B29D2" w:rsidRPr="002B29D2" w:rsidRDefault="002B29D2" w:rsidP="002B29D2">
      <w:pPr>
        <w:spacing w:before="100" w:after="0" w:line="240" w:lineRule="auto"/>
        <w:rPr>
          <w:rFonts w:ascii="Times New Roman" w:eastAsia="Times New Roman" w:hAnsi="Times New Roman" w:cs="Times New Roman"/>
          <w:b/>
          <w:i/>
          <w:sz w:val="24"/>
          <w:szCs w:val="24"/>
        </w:rPr>
      </w:pPr>
    </w:p>
    <w:p w:rsidR="002B29D2" w:rsidRPr="002B29D2" w:rsidRDefault="002B29D2" w:rsidP="002B29D2">
      <w:pPr>
        <w:spacing w:before="100" w:after="0" w:line="240" w:lineRule="auto"/>
        <w:rPr>
          <w:rFonts w:ascii="Times New Roman" w:eastAsia="Times New Roman" w:hAnsi="Times New Roman" w:cs="Times New Roman"/>
          <w:b/>
          <w:i/>
          <w:sz w:val="24"/>
          <w:szCs w:val="24"/>
        </w:rPr>
      </w:pPr>
    </w:p>
    <w:p w:rsidR="002B29D2" w:rsidRDefault="002B29D2" w:rsidP="002B29D2">
      <w:pPr>
        <w:spacing w:before="100" w:after="0" w:line="240" w:lineRule="auto"/>
        <w:rPr>
          <w:rFonts w:ascii="Times New Roman" w:eastAsia="Times New Roman" w:hAnsi="Times New Roman" w:cs="Times New Roman"/>
          <w:b/>
          <w:i/>
          <w:sz w:val="24"/>
          <w:szCs w:val="24"/>
        </w:rPr>
      </w:pPr>
    </w:p>
    <w:p w:rsidR="002B29D2" w:rsidRDefault="002B29D2" w:rsidP="002B29D2">
      <w:pPr>
        <w:spacing w:before="100" w:after="0" w:line="240" w:lineRule="auto"/>
        <w:rPr>
          <w:rFonts w:ascii="Times New Roman" w:eastAsia="Times New Roman" w:hAnsi="Times New Roman" w:cs="Times New Roman"/>
          <w:b/>
          <w:i/>
          <w:sz w:val="24"/>
          <w:szCs w:val="24"/>
        </w:rPr>
      </w:pPr>
    </w:p>
    <w:p w:rsidR="002B29D2" w:rsidRDefault="002B29D2" w:rsidP="002B29D2">
      <w:pPr>
        <w:spacing w:before="100" w:after="0" w:line="240" w:lineRule="auto"/>
        <w:rPr>
          <w:rFonts w:ascii="Times New Roman" w:eastAsia="Times New Roman" w:hAnsi="Times New Roman" w:cs="Times New Roman"/>
          <w:b/>
          <w:i/>
          <w:sz w:val="24"/>
          <w:szCs w:val="24"/>
        </w:rPr>
      </w:pPr>
    </w:p>
    <w:p w:rsidR="002B29D2" w:rsidRDefault="002B29D2" w:rsidP="002B29D2">
      <w:pPr>
        <w:spacing w:before="100" w:after="0" w:line="240" w:lineRule="auto"/>
        <w:rPr>
          <w:rFonts w:ascii="Times New Roman" w:eastAsia="Times New Roman" w:hAnsi="Times New Roman" w:cs="Times New Roman"/>
          <w:b/>
          <w:i/>
          <w:sz w:val="24"/>
          <w:szCs w:val="24"/>
        </w:rPr>
      </w:pPr>
    </w:p>
    <w:p w:rsidR="002B29D2" w:rsidRDefault="002B29D2" w:rsidP="002B29D2">
      <w:pPr>
        <w:spacing w:before="100" w:after="0" w:line="240" w:lineRule="auto"/>
        <w:rPr>
          <w:rFonts w:ascii="Times New Roman" w:eastAsia="Times New Roman" w:hAnsi="Times New Roman" w:cs="Times New Roman"/>
          <w:b/>
          <w:i/>
          <w:sz w:val="24"/>
          <w:szCs w:val="24"/>
        </w:rPr>
      </w:pPr>
    </w:p>
    <w:p w:rsidR="002B29D2" w:rsidRDefault="002B29D2" w:rsidP="002B29D2">
      <w:pPr>
        <w:spacing w:before="100" w:after="0" w:line="240" w:lineRule="auto"/>
        <w:rPr>
          <w:rFonts w:ascii="Times New Roman" w:eastAsia="Times New Roman" w:hAnsi="Times New Roman" w:cs="Times New Roman"/>
          <w:b/>
          <w:i/>
          <w:sz w:val="24"/>
          <w:szCs w:val="24"/>
        </w:rPr>
      </w:pPr>
    </w:p>
    <w:p w:rsidR="002B29D2" w:rsidRDefault="002B29D2" w:rsidP="002B29D2">
      <w:pPr>
        <w:spacing w:before="100" w:after="0" w:line="240" w:lineRule="auto"/>
        <w:rPr>
          <w:rFonts w:ascii="Times New Roman" w:eastAsia="Times New Roman" w:hAnsi="Times New Roman" w:cs="Times New Roman"/>
          <w:b/>
          <w:i/>
          <w:sz w:val="24"/>
          <w:szCs w:val="24"/>
        </w:rPr>
      </w:pPr>
    </w:p>
    <w:p w:rsidR="002B29D2" w:rsidRDefault="002B29D2" w:rsidP="002B29D2">
      <w:pPr>
        <w:spacing w:before="100" w:after="0" w:line="240" w:lineRule="auto"/>
        <w:rPr>
          <w:rFonts w:ascii="Times New Roman" w:eastAsia="Times New Roman" w:hAnsi="Times New Roman" w:cs="Times New Roman"/>
          <w:b/>
          <w:i/>
          <w:sz w:val="24"/>
          <w:szCs w:val="24"/>
        </w:rPr>
      </w:pPr>
    </w:p>
    <w:p w:rsidR="002B29D2" w:rsidRDefault="002B29D2" w:rsidP="002B29D2">
      <w:pPr>
        <w:spacing w:before="100" w:after="0" w:line="240" w:lineRule="auto"/>
        <w:rPr>
          <w:rFonts w:ascii="Times New Roman" w:eastAsia="Times New Roman" w:hAnsi="Times New Roman" w:cs="Times New Roman"/>
          <w:b/>
          <w:i/>
          <w:sz w:val="24"/>
          <w:szCs w:val="24"/>
        </w:rPr>
      </w:pPr>
    </w:p>
    <w:p w:rsidR="002B29D2" w:rsidRDefault="002B29D2" w:rsidP="002B29D2">
      <w:pPr>
        <w:spacing w:before="100" w:after="0" w:line="240" w:lineRule="auto"/>
        <w:rPr>
          <w:rFonts w:ascii="Times New Roman" w:eastAsia="Times New Roman" w:hAnsi="Times New Roman" w:cs="Times New Roman"/>
          <w:b/>
          <w:i/>
          <w:sz w:val="24"/>
          <w:szCs w:val="24"/>
        </w:rPr>
      </w:pPr>
    </w:p>
    <w:p w:rsidR="002B29D2" w:rsidRDefault="002B29D2" w:rsidP="002B29D2">
      <w:pPr>
        <w:spacing w:before="100" w:after="0" w:line="240" w:lineRule="auto"/>
        <w:rPr>
          <w:rFonts w:ascii="Times New Roman" w:eastAsia="Times New Roman" w:hAnsi="Times New Roman" w:cs="Times New Roman"/>
          <w:b/>
          <w:i/>
          <w:sz w:val="24"/>
          <w:szCs w:val="24"/>
        </w:rPr>
      </w:pPr>
    </w:p>
    <w:p w:rsidR="002B29D2" w:rsidRDefault="002B29D2" w:rsidP="002B29D2">
      <w:pPr>
        <w:spacing w:before="100" w:after="0" w:line="240" w:lineRule="auto"/>
        <w:rPr>
          <w:rFonts w:ascii="Times New Roman" w:eastAsia="Times New Roman" w:hAnsi="Times New Roman" w:cs="Times New Roman"/>
          <w:b/>
          <w:i/>
          <w:sz w:val="24"/>
          <w:szCs w:val="24"/>
        </w:rPr>
      </w:pPr>
    </w:p>
    <w:p w:rsidR="002B29D2" w:rsidRPr="002B29D2" w:rsidRDefault="002B29D2" w:rsidP="002B29D2">
      <w:pPr>
        <w:spacing w:before="100" w:after="0" w:line="240" w:lineRule="auto"/>
        <w:rPr>
          <w:rFonts w:ascii="Times New Roman" w:eastAsia="Times New Roman" w:hAnsi="Times New Roman" w:cs="Times New Roman"/>
          <w:i/>
          <w:sz w:val="24"/>
          <w:szCs w:val="24"/>
        </w:rPr>
      </w:pPr>
      <w:r w:rsidRPr="002B29D2">
        <w:rPr>
          <w:rFonts w:ascii="Times New Roman" w:eastAsia="Times New Roman" w:hAnsi="Times New Roman" w:cs="Times New Roman"/>
          <w:b/>
          <w:i/>
          <w:sz w:val="24"/>
          <w:szCs w:val="24"/>
        </w:rPr>
        <w:t>Tentative Course Schedule</w:t>
      </w:r>
    </w:p>
    <w:p w:rsidR="002B29D2" w:rsidRPr="002B29D2" w:rsidRDefault="002B29D2" w:rsidP="002B29D2">
      <w:pPr>
        <w:spacing w:before="100" w:after="0" w:line="240" w:lineRule="auto"/>
        <w:rPr>
          <w:rFonts w:ascii="Times New Roman" w:eastAsia="Times New Roman" w:hAnsi="Times New Roman" w:cs="Times New Roman"/>
          <w:b/>
          <w:sz w:val="24"/>
          <w:szCs w:val="20"/>
        </w:rPr>
      </w:pPr>
    </w:p>
    <w:tbl>
      <w:tblPr>
        <w:tblStyle w:val="TableGrid1"/>
        <w:tblW w:w="0" w:type="auto"/>
        <w:tblLook w:val="04A0" w:firstRow="1" w:lastRow="0" w:firstColumn="1" w:lastColumn="0" w:noHBand="0" w:noVBand="1"/>
      </w:tblPr>
      <w:tblGrid>
        <w:gridCol w:w="1334"/>
        <w:gridCol w:w="5828"/>
        <w:gridCol w:w="2823"/>
      </w:tblGrid>
      <w:tr w:rsidR="002B29D2" w:rsidRPr="002B29D2" w:rsidTr="002B29D2">
        <w:tc>
          <w:tcPr>
            <w:tcW w:w="1334" w:type="dxa"/>
            <w:shd w:val="clear" w:color="auto" w:fill="D9D9D9"/>
          </w:tcPr>
          <w:p w:rsidR="002B29D2" w:rsidRPr="002B29D2" w:rsidRDefault="002B29D2" w:rsidP="002B29D2">
            <w:pPr>
              <w:spacing w:before="100" w:after="200" w:line="276" w:lineRule="auto"/>
              <w:rPr>
                <w:rFonts w:ascii="Times New Roman" w:hAnsi="Times New Roman" w:cs="Times New Roman"/>
                <w:sz w:val="24"/>
                <w:szCs w:val="24"/>
              </w:rPr>
            </w:pPr>
            <w:r w:rsidRPr="002B29D2">
              <w:rPr>
                <w:rFonts w:ascii="Times New Roman" w:hAnsi="Times New Roman" w:cs="Times New Roman"/>
                <w:b/>
                <w:sz w:val="24"/>
                <w:szCs w:val="24"/>
              </w:rPr>
              <w:t>DATE</w:t>
            </w:r>
          </w:p>
        </w:tc>
        <w:tc>
          <w:tcPr>
            <w:tcW w:w="5828" w:type="dxa"/>
            <w:shd w:val="clear" w:color="auto" w:fill="D9D9D9"/>
          </w:tcPr>
          <w:p w:rsidR="002B29D2" w:rsidRPr="002B29D2" w:rsidRDefault="002B29D2" w:rsidP="002B29D2">
            <w:pPr>
              <w:spacing w:before="100" w:after="200" w:line="276" w:lineRule="auto"/>
              <w:rPr>
                <w:rFonts w:ascii="Times New Roman" w:hAnsi="Times New Roman" w:cs="Times New Roman"/>
                <w:sz w:val="24"/>
                <w:szCs w:val="24"/>
              </w:rPr>
            </w:pPr>
            <w:r w:rsidRPr="002B29D2">
              <w:rPr>
                <w:rFonts w:ascii="Times New Roman" w:hAnsi="Times New Roman" w:cs="Times New Roman"/>
                <w:b/>
                <w:sz w:val="24"/>
                <w:szCs w:val="24"/>
              </w:rPr>
              <w:t>TOPIC</w:t>
            </w:r>
          </w:p>
        </w:tc>
        <w:tc>
          <w:tcPr>
            <w:tcW w:w="2823" w:type="dxa"/>
            <w:shd w:val="clear" w:color="auto" w:fill="D9D9D9"/>
          </w:tcPr>
          <w:p w:rsidR="002B29D2" w:rsidRPr="002B29D2" w:rsidRDefault="002B29D2" w:rsidP="002B29D2">
            <w:pPr>
              <w:spacing w:before="100" w:after="200" w:line="276" w:lineRule="auto"/>
              <w:rPr>
                <w:rFonts w:ascii="Times New Roman" w:hAnsi="Times New Roman" w:cs="Times New Roman"/>
                <w:sz w:val="24"/>
                <w:szCs w:val="24"/>
              </w:rPr>
            </w:pPr>
            <w:r w:rsidRPr="002B29D2">
              <w:rPr>
                <w:rFonts w:ascii="Times New Roman" w:hAnsi="Times New Roman" w:cs="Times New Roman"/>
                <w:b/>
                <w:sz w:val="24"/>
                <w:szCs w:val="24"/>
              </w:rPr>
              <w:t>ASSIGMENT DUE</w:t>
            </w:r>
          </w:p>
        </w:tc>
      </w:tr>
      <w:tr w:rsidR="002B29D2" w:rsidRPr="002B29D2" w:rsidTr="00F718A5">
        <w:tc>
          <w:tcPr>
            <w:tcW w:w="1334" w:type="dxa"/>
          </w:tcPr>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WEEK 1</w:t>
            </w:r>
          </w:p>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THURS</w:t>
            </w:r>
          </w:p>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1/21/16</w:t>
            </w:r>
          </w:p>
        </w:tc>
        <w:tc>
          <w:tcPr>
            <w:tcW w:w="5828"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Introduction to evidence-based practice. Overview of evidence-</w:t>
            </w:r>
          </w:p>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based practice and review of serious behavioral health issues. Evidence-</w:t>
            </w:r>
          </w:p>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based practice in the managed health care system. Review of the</w:t>
            </w:r>
          </w:p>
          <w:p w:rsidR="002B29D2" w:rsidRPr="002B29D2" w:rsidRDefault="002B29D2" w:rsidP="002B29D2">
            <w:pPr>
              <w:spacing w:before="100" w:after="200"/>
              <w:contextualSpacing/>
              <w:rPr>
                <w:rFonts w:ascii="Times New Roman" w:hAnsi="Times New Roman" w:cs="Times New Roman"/>
                <w:sz w:val="24"/>
                <w:szCs w:val="24"/>
              </w:rPr>
            </w:pPr>
            <w:r w:rsidRPr="002B29D2">
              <w:rPr>
                <w:rFonts w:ascii="Times New Roman" w:hAnsi="Times New Roman" w:cs="Times New Roman"/>
                <w:sz w:val="24"/>
              </w:rPr>
              <w:t>biopsychosocial framework. Recovery framework. Stigma.</w:t>
            </w:r>
          </w:p>
        </w:tc>
        <w:tc>
          <w:tcPr>
            <w:tcW w:w="2823"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Competence-based skills – intervention/evaluation – in class exercise</w:t>
            </w:r>
          </w:p>
          <w:p w:rsidR="002B29D2" w:rsidRPr="002B29D2" w:rsidRDefault="002B29D2" w:rsidP="002B29D2">
            <w:pPr>
              <w:spacing w:before="100" w:after="200"/>
              <w:contextualSpacing/>
              <w:rPr>
                <w:rFonts w:ascii="Times New Roman" w:hAnsi="Times New Roman" w:cs="Times New Roman"/>
                <w:sz w:val="24"/>
                <w:szCs w:val="24"/>
              </w:rPr>
            </w:pPr>
          </w:p>
        </w:tc>
      </w:tr>
      <w:tr w:rsidR="002B29D2" w:rsidRPr="002B29D2" w:rsidTr="00F718A5">
        <w:tc>
          <w:tcPr>
            <w:tcW w:w="1334" w:type="dxa"/>
          </w:tcPr>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WEEK 2 THURS</w:t>
            </w:r>
          </w:p>
          <w:p w:rsidR="002B29D2" w:rsidRPr="002B29D2" w:rsidRDefault="002B29D2" w:rsidP="002B29D2">
            <w:pPr>
              <w:spacing w:before="100" w:after="200"/>
              <w:contextualSpacing/>
              <w:rPr>
                <w:rFonts w:ascii="Calibri" w:hAnsi="Calibri" w:cs="Times New Roman"/>
                <w:b/>
              </w:rPr>
            </w:pPr>
            <w:r w:rsidRPr="002B29D2">
              <w:rPr>
                <w:rFonts w:ascii="Times New Roman" w:hAnsi="Times New Roman" w:cs="Times New Roman"/>
                <w:b/>
                <w:szCs w:val="24"/>
              </w:rPr>
              <w:t>1/28/16</w:t>
            </w:r>
          </w:p>
        </w:tc>
        <w:tc>
          <w:tcPr>
            <w:tcW w:w="5828"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Ethical issues in evidence-based</w:t>
            </w:r>
          </w:p>
          <w:p w:rsidR="002B29D2" w:rsidRPr="002B29D2" w:rsidRDefault="002B29D2" w:rsidP="002B29D2">
            <w:pPr>
              <w:spacing w:before="100" w:after="200"/>
              <w:contextualSpacing/>
              <w:rPr>
                <w:rFonts w:ascii="Times New Roman" w:hAnsi="Times New Roman" w:cs="Times New Roman"/>
                <w:sz w:val="24"/>
                <w:szCs w:val="24"/>
              </w:rPr>
            </w:pPr>
            <w:r w:rsidRPr="002B29D2">
              <w:rPr>
                <w:rFonts w:ascii="Times New Roman" w:hAnsi="Times New Roman" w:cs="Times New Roman"/>
                <w:sz w:val="24"/>
              </w:rPr>
              <w:t>practice: Evidence for and against evidence–based practice. Ethical and diversity considerations, factors affecting at-risk groups. Religious and spiritual views on treatment practices; assuring ethical and effective practice in potential faith integration.</w:t>
            </w:r>
          </w:p>
        </w:tc>
        <w:tc>
          <w:tcPr>
            <w:tcW w:w="2823"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Competence-based skills – intervention/evaluation – in class exercise</w:t>
            </w:r>
          </w:p>
          <w:p w:rsidR="002B29D2" w:rsidRPr="002B29D2" w:rsidRDefault="002B29D2" w:rsidP="002B29D2">
            <w:pPr>
              <w:spacing w:before="100" w:after="200"/>
              <w:contextualSpacing/>
              <w:rPr>
                <w:rFonts w:ascii="Times New Roman" w:hAnsi="Times New Roman" w:cs="Times New Roman"/>
                <w:sz w:val="24"/>
                <w:szCs w:val="24"/>
              </w:rPr>
            </w:pPr>
          </w:p>
        </w:tc>
      </w:tr>
      <w:tr w:rsidR="002B29D2" w:rsidRPr="002B29D2" w:rsidTr="00F718A5">
        <w:tc>
          <w:tcPr>
            <w:tcW w:w="1334" w:type="dxa"/>
          </w:tcPr>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WEEK 3 THURS</w:t>
            </w:r>
          </w:p>
          <w:p w:rsidR="002B29D2" w:rsidRPr="002B29D2" w:rsidRDefault="002B29D2" w:rsidP="002B29D2">
            <w:pPr>
              <w:spacing w:before="100" w:after="200"/>
              <w:contextualSpacing/>
              <w:rPr>
                <w:rFonts w:ascii="Calibri" w:hAnsi="Calibri" w:cs="Times New Roman"/>
                <w:b/>
              </w:rPr>
            </w:pPr>
            <w:r w:rsidRPr="002B29D2">
              <w:rPr>
                <w:rFonts w:ascii="Times New Roman" w:hAnsi="Times New Roman" w:cs="Times New Roman"/>
                <w:b/>
                <w:szCs w:val="24"/>
              </w:rPr>
              <w:t>2/4/16</w:t>
            </w:r>
          </w:p>
        </w:tc>
        <w:tc>
          <w:tcPr>
            <w:tcW w:w="5828"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Wellness self-management and</w:t>
            </w:r>
          </w:p>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recovery: Motivating consumers to engage in self-management. Recovery treatment planning, and monitoring/ evaluating progress. The</w:t>
            </w:r>
          </w:p>
          <w:p w:rsidR="002B29D2" w:rsidRPr="002B29D2" w:rsidRDefault="002B29D2" w:rsidP="002B29D2">
            <w:pPr>
              <w:spacing w:before="100" w:after="200"/>
              <w:contextualSpacing/>
              <w:rPr>
                <w:rFonts w:ascii="Times New Roman" w:hAnsi="Times New Roman" w:cs="Times New Roman"/>
                <w:sz w:val="24"/>
                <w:szCs w:val="24"/>
              </w:rPr>
            </w:pPr>
            <w:r w:rsidRPr="002B29D2">
              <w:rPr>
                <w:rFonts w:ascii="Times New Roman" w:hAnsi="Times New Roman" w:cs="Times New Roman"/>
                <w:sz w:val="24"/>
              </w:rPr>
              <w:t>culture of recovery. The management of symptoms. Engaging consumers. Interventions and outcomes for the strength-based perspective.</w:t>
            </w:r>
            <w:r w:rsidRPr="002B29D2">
              <w:rPr>
                <w:rFonts w:ascii="Times New Roman" w:hAnsi="Times New Roman" w:cs="Times New Roman"/>
                <w:sz w:val="24"/>
              </w:rPr>
              <w:tab/>
            </w:r>
          </w:p>
        </w:tc>
        <w:tc>
          <w:tcPr>
            <w:tcW w:w="2823" w:type="dxa"/>
          </w:tcPr>
          <w:p w:rsidR="002B29D2" w:rsidRPr="002B29D2" w:rsidRDefault="002B29D2" w:rsidP="002B29D2">
            <w:pPr>
              <w:spacing w:before="100" w:after="200"/>
              <w:contextualSpacing/>
              <w:rPr>
                <w:rFonts w:ascii="Times New Roman" w:hAnsi="Times New Roman" w:cs="Times New Roman"/>
                <w:sz w:val="24"/>
                <w:szCs w:val="24"/>
              </w:rPr>
            </w:pPr>
            <w:r w:rsidRPr="002B29D2">
              <w:rPr>
                <w:rFonts w:ascii="Times New Roman" w:hAnsi="Times New Roman" w:cs="Times New Roman"/>
                <w:sz w:val="24"/>
              </w:rPr>
              <w:t>Intervention/evaluation – in class exercise</w:t>
            </w:r>
          </w:p>
        </w:tc>
      </w:tr>
      <w:tr w:rsidR="002B29D2" w:rsidRPr="002B29D2" w:rsidTr="00F718A5">
        <w:tc>
          <w:tcPr>
            <w:tcW w:w="1334" w:type="dxa"/>
          </w:tcPr>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WEEK 4 THURS</w:t>
            </w:r>
          </w:p>
          <w:p w:rsidR="002B29D2" w:rsidRPr="002B29D2" w:rsidRDefault="002B29D2" w:rsidP="002B29D2">
            <w:pPr>
              <w:spacing w:before="100" w:after="200"/>
              <w:contextualSpacing/>
              <w:rPr>
                <w:rFonts w:ascii="Calibri" w:hAnsi="Calibri" w:cs="Times New Roman"/>
                <w:b/>
              </w:rPr>
            </w:pPr>
            <w:r w:rsidRPr="002B29D2">
              <w:rPr>
                <w:rFonts w:ascii="Times New Roman" w:hAnsi="Times New Roman" w:cs="Times New Roman"/>
                <w:b/>
                <w:szCs w:val="24"/>
              </w:rPr>
              <w:t>2/11/16</w:t>
            </w:r>
          </w:p>
        </w:tc>
        <w:tc>
          <w:tcPr>
            <w:tcW w:w="5828"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 xml:space="preserve">Medication management and Psycho-education: Shared decision- making and medication management in the recovery process. Social work role in medication </w:t>
            </w:r>
            <w:r w:rsidRPr="002B29D2">
              <w:rPr>
                <w:rFonts w:ascii="Times New Roman" w:hAnsi="Times New Roman" w:cs="Times New Roman"/>
                <w:sz w:val="24"/>
              </w:rPr>
              <w:lastRenderedPageBreak/>
              <w:t>management. Educating consumers about medication side effects. Using</w:t>
            </w:r>
          </w:p>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psycho-education to enhance family</w:t>
            </w:r>
          </w:p>
          <w:p w:rsidR="002B29D2" w:rsidRPr="002B29D2" w:rsidRDefault="002B29D2" w:rsidP="002B29D2">
            <w:pPr>
              <w:spacing w:before="100" w:after="200"/>
              <w:contextualSpacing/>
              <w:rPr>
                <w:rFonts w:ascii="Times New Roman" w:hAnsi="Times New Roman" w:cs="Times New Roman"/>
                <w:sz w:val="24"/>
                <w:szCs w:val="24"/>
              </w:rPr>
            </w:pPr>
            <w:r w:rsidRPr="002B29D2">
              <w:rPr>
                <w:rFonts w:ascii="Times New Roman" w:hAnsi="Times New Roman" w:cs="Times New Roman"/>
                <w:sz w:val="24"/>
              </w:rPr>
              <w:t>members’ ability to support consumer recovery; consideration for applied practice in cultural contexts</w:t>
            </w:r>
          </w:p>
        </w:tc>
        <w:tc>
          <w:tcPr>
            <w:tcW w:w="2823"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lastRenderedPageBreak/>
              <w:t xml:space="preserve">Intervention/evaluation – in class exercise </w:t>
            </w:r>
          </w:p>
          <w:p w:rsidR="002B29D2" w:rsidRPr="002B29D2" w:rsidRDefault="002B29D2" w:rsidP="002B29D2">
            <w:pPr>
              <w:spacing w:before="100" w:after="200"/>
              <w:contextualSpacing/>
              <w:rPr>
                <w:rFonts w:ascii="Calibri" w:hAnsi="Calibri" w:cs="Times New Roman"/>
                <w:b/>
                <w:sz w:val="24"/>
              </w:rPr>
            </w:pPr>
          </w:p>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lastRenderedPageBreak/>
              <w:t>FAITH INTEGRATION PAPER DUE TODAY</w:t>
            </w:r>
          </w:p>
        </w:tc>
      </w:tr>
      <w:tr w:rsidR="002B29D2" w:rsidRPr="002B29D2" w:rsidTr="00F718A5">
        <w:tc>
          <w:tcPr>
            <w:tcW w:w="1334" w:type="dxa"/>
          </w:tcPr>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lastRenderedPageBreak/>
              <w:t>WEEK 5 THURS</w:t>
            </w:r>
          </w:p>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2/18/16</w:t>
            </w:r>
          </w:p>
        </w:tc>
        <w:tc>
          <w:tcPr>
            <w:tcW w:w="5828"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Solution-Focused Brief Therapy:</w:t>
            </w:r>
          </w:p>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History and overview, efficacy of SFBT with ethnic minority populations, clinical applications of SFBT, cultural and religious considerations.</w:t>
            </w:r>
            <w:r w:rsidRPr="002B29D2">
              <w:rPr>
                <w:rFonts w:ascii="Times New Roman" w:hAnsi="Times New Roman" w:cs="Times New Roman"/>
                <w:sz w:val="24"/>
              </w:rPr>
              <w:tab/>
              <w:t>Solution-Focused Brief Therapy: History and overview, efficacy of SFBT with ethnic minority populations, clinical applications of SFBT, cultural and religious considerations.</w:t>
            </w:r>
            <w:r w:rsidRPr="002B29D2">
              <w:rPr>
                <w:rFonts w:ascii="Times New Roman" w:hAnsi="Times New Roman" w:cs="Times New Roman"/>
                <w:sz w:val="24"/>
              </w:rPr>
              <w:tab/>
            </w:r>
          </w:p>
        </w:tc>
        <w:tc>
          <w:tcPr>
            <w:tcW w:w="2823" w:type="dxa"/>
          </w:tcPr>
          <w:p w:rsidR="002B29D2" w:rsidRPr="002B29D2" w:rsidRDefault="002B29D2" w:rsidP="002B29D2">
            <w:pPr>
              <w:spacing w:before="100" w:after="200"/>
              <w:contextualSpacing/>
              <w:rPr>
                <w:rFonts w:ascii="Times New Roman" w:hAnsi="Times New Roman" w:cs="Times New Roman"/>
                <w:sz w:val="24"/>
                <w:szCs w:val="24"/>
              </w:rPr>
            </w:pPr>
            <w:r w:rsidRPr="002B29D2">
              <w:rPr>
                <w:rFonts w:ascii="Times New Roman" w:hAnsi="Times New Roman" w:cs="Times New Roman"/>
                <w:sz w:val="24"/>
              </w:rPr>
              <w:t>Intervention/evaluation – in class exercise</w:t>
            </w:r>
          </w:p>
        </w:tc>
      </w:tr>
      <w:tr w:rsidR="002B29D2" w:rsidRPr="002B29D2" w:rsidTr="00F718A5">
        <w:tc>
          <w:tcPr>
            <w:tcW w:w="1334" w:type="dxa"/>
          </w:tcPr>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WEEK 6 THURS</w:t>
            </w:r>
          </w:p>
          <w:p w:rsidR="002B29D2" w:rsidRPr="002B29D2" w:rsidRDefault="002B29D2" w:rsidP="002B29D2">
            <w:pPr>
              <w:spacing w:before="100" w:after="200"/>
              <w:contextualSpacing/>
              <w:rPr>
                <w:rFonts w:ascii="Calibri" w:hAnsi="Calibri" w:cs="Times New Roman"/>
                <w:b/>
              </w:rPr>
            </w:pPr>
            <w:r w:rsidRPr="002B29D2">
              <w:rPr>
                <w:rFonts w:ascii="Times New Roman" w:hAnsi="Times New Roman" w:cs="Times New Roman"/>
                <w:b/>
                <w:szCs w:val="24"/>
              </w:rPr>
              <w:t>2/25/16</w:t>
            </w:r>
          </w:p>
        </w:tc>
        <w:tc>
          <w:tcPr>
            <w:tcW w:w="5828"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Assertive Community Treatment</w:t>
            </w:r>
          </w:p>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(ACT) and Full Service Partnerships (FSP): History and overview; relationship between ACT/FSP and traditional case management; intervention outcomes; intervention components and model fidelity; critical perspectives; cultural competence in ACT/ FSP services.</w:t>
            </w:r>
          </w:p>
        </w:tc>
        <w:tc>
          <w:tcPr>
            <w:tcW w:w="2823"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 xml:space="preserve">Intervention/evaluation – in class exercise </w:t>
            </w:r>
          </w:p>
          <w:p w:rsidR="002B29D2" w:rsidRPr="002B29D2" w:rsidRDefault="002B29D2" w:rsidP="002B29D2">
            <w:pPr>
              <w:spacing w:before="100" w:after="200"/>
              <w:contextualSpacing/>
              <w:rPr>
                <w:rFonts w:ascii="Times New Roman" w:hAnsi="Times New Roman" w:cs="Times New Roman"/>
                <w:sz w:val="24"/>
                <w:szCs w:val="24"/>
              </w:rPr>
            </w:pPr>
          </w:p>
        </w:tc>
      </w:tr>
      <w:tr w:rsidR="002B29D2" w:rsidRPr="002B29D2" w:rsidTr="00F718A5">
        <w:tc>
          <w:tcPr>
            <w:tcW w:w="1334" w:type="dxa"/>
          </w:tcPr>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WEEK 7 THURS</w:t>
            </w:r>
          </w:p>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3/3/16</w:t>
            </w:r>
          </w:p>
        </w:tc>
        <w:tc>
          <w:tcPr>
            <w:tcW w:w="5828"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MIDTERM EXAM</w:t>
            </w:r>
          </w:p>
        </w:tc>
        <w:tc>
          <w:tcPr>
            <w:tcW w:w="2823"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MIDTERM EXAM TODAY</w:t>
            </w:r>
          </w:p>
          <w:p w:rsidR="002B29D2" w:rsidRPr="002B29D2" w:rsidRDefault="002B29D2" w:rsidP="002B29D2">
            <w:pPr>
              <w:spacing w:before="100" w:after="200"/>
              <w:contextualSpacing/>
              <w:rPr>
                <w:rFonts w:ascii="Times New Roman" w:hAnsi="Times New Roman" w:cs="Times New Roman"/>
                <w:sz w:val="24"/>
              </w:rPr>
            </w:pPr>
          </w:p>
        </w:tc>
      </w:tr>
      <w:tr w:rsidR="002B29D2" w:rsidRPr="002B29D2" w:rsidTr="00F718A5">
        <w:tc>
          <w:tcPr>
            <w:tcW w:w="1334" w:type="dxa"/>
          </w:tcPr>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WEEK 8 THURS</w:t>
            </w:r>
          </w:p>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3/10/16</w:t>
            </w:r>
          </w:p>
        </w:tc>
        <w:tc>
          <w:tcPr>
            <w:tcW w:w="5828"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NO CLASSES – MID-SEMESTER BREAK</w:t>
            </w:r>
          </w:p>
        </w:tc>
        <w:tc>
          <w:tcPr>
            <w:tcW w:w="2823" w:type="dxa"/>
          </w:tcPr>
          <w:p w:rsidR="002B29D2" w:rsidRPr="002B29D2" w:rsidRDefault="002B29D2" w:rsidP="002B29D2">
            <w:pPr>
              <w:spacing w:before="100" w:after="200"/>
              <w:contextualSpacing/>
              <w:rPr>
                <w:rFonts w:ascii="Calibri" w:hAnsi="Calibri" w:cs="Times New Roman"/>
                <w:sz w:val="24"/>
              </w:rPr>
            </w:pPr>
            <w:r w:rsidRPr="002B29D2">
              <w:rPr>
                <w:rFonts w:ascii="Times New Roman" w:hAnsi="Times New Roman" w:cs="Times New Roman"/>
                <w:sz w:val="24"/>
              </w:rPr>
              <w:t>NONE</w:t>
            </w:r>
          </w:p>
        </w:tc>
      </w:tr>
      <w:tr w:rsidR="002B29D2" w:rsidRPr="002B29D2" w:rsidTr="00F718A5">
        <w:tc>
          <w:tcPr>
            <w:tcW w:w="1334" w:type="dxa"/>
          </w:tcPr>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WEEK 9 THURS</w:t>
            </w:r>
          </w:p>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3/17/16</w:t>
            </w:r>
          </w:p>
          <w:p w:rsidR="002B29D2" w:rsidRPr="002B29D2" w:rsidRDefault="002B29D2" w:rsidP="002B29D2">
            <w:pPr>
              <w:spacing w:before="100" w:after="200"/>
              <w:contextualSpacing/>
              <w:rPr>
                <w:rFonts w:ascii="Calibri" w:hAnsi="Calibri" w:cs="Times New Roman"/>
                <w:b/>
              </w:rPr>
            </w:pPr>
          </w:p>
        </w:tc>
        <w:tc>
          <w:tcPr>
            <w:tcW w:w="5828"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Motivational Interviewing: History</w:t>
            </w:r>
          </w:p>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and overview, trans theoretical model and stages of change, empowerment focus-importance of consumer choice, tracking consumer motivational outcomes with assessment tools and choosing treatment modalities based on outcomes, clinical applications of MI, cultural and religious considerations</w:t>
            </w:r>
          </w:p>
        </w:tc>
        <w:tc>
          <w:tcPr>
            <w:tcW w:w="2823" w:type="dxa"/>
          </w:tcPr>
          <w:p w:rsidR="002B29D2" w:rsidRPr="002B29D2" w:rsidRDefault="002B29D2" w:rsidP="002B29D2">
            <w:pPr>
              <w:spacing w:before="100" w:after="200"/>
              <w:contextualSpacing/>
              <w:rPr>
                <w:rFonts w:ascii="Times New Roman" w:hAnsi="Times New Roman" w:cs="Times New Roman"/>
                <w:sz w:val="24"/>
                <w:szCs w:val="24"/>
              </w:rPr>
            </w:pPr>
            <w:r w:rsidRPr="002B29D2">
              <w:rPr>
                <w:rFonts w:ascii="Times New Roman" w:hAnsi="Times New Roman" w:cs="Times New Roman"/>
                <w:sz w:val="24"/>
              </w:rPr>
              <w:t>Intervention/evaluation – in class exercise</w:t>
            </w:r>
            <w:r w:rsidRPr="002B29D2">
              <w:rPr>
                <w:rFonts w:ascii="Times New Roman" w:hAnsi="Times New Roman" w:cs="Times New Roman"/>
                <w:sz w:val="24"/>
                <w:szCs w:val="24"/>
              </w:rPr>
              <w:t xml:space="preserve"> </w:t>
            </w:r>
          </w:p>
        </w:tc>
      </w:tr>
      <w:tr w:rsidR="002B29D2" w:rsidRPr="002B29D2" w:rsidTr="00F718A5">
        <w:tc>
          <w:tcPr>
            <w:tcW w:w="1334" w:type="dxa"/>
          </w:tcPr>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WEEK 10 THURS</w:t>
            </w:r>
          </w:p>
          <w:p w:rsidR="002B29D2" w:rsidRPr="002B29D2" w:rsidRDefault="002B29D2" w:rsidP="002B29D2">
            <w:pPr>
              <w:spacing w:before="100" w:after="200"/>
              <w:contextualSpacing/>
              <w:rPr>
                <w:rFonts w:ascii="Calibri" w:hAnsi="Calibri" w:cs="Times New Roman"/>
                <w:b/>
              </w:rPr>
            </w:pPr>
            <w:r w:rsidRPr="002B29D2">
              <w:rPr>
                <w:rFonts w:ascii="Times New Roman" w:hAnsi="Times New Roman" w:cs="Times New Roman"/>
                <w:b/>
                <w:szCs w:val="24"/>
              </w:rPr>
              <w:t>3/24/16</w:t>
            </w:r>
          </w:p>
        </w:tc>
        <w:tc>
          <w:tcPr>
            <w:tcW w:w="5828" w:type="dxa"/>
          </w:tcPr>
          <w:p w:rsidR="002B29D2" w:rsidRPr="002B29D2" w:rsidRDefault="002B29D2" w:rsidP="002B29D2">
            <w:pPr>
              <w:spacing w:before="100" w:after="200"/>
              <w:contextualSpacing/>
              <w:rPr>
                <w:rFonts w:ascii="Times New Roman" w:hAnsi="Times New Roman" w:cs="Times New Roman"/>
                <w:sz w:val="24"/>
                <w:highlight w:val="yellow"/>
              </w:rPr>
            </w:pPr>
            <w:r w:rsidRPr="002B29D2">
              <w:rPr>
                <w:rFonts w:ascii="Times New Roman" w:hAnsi="Times New Roman" w:cs="Times New Roman"/>
                <w:sz w:val="24"/>
                <w:highlight w:val="yellow"/>
              </w:rPr>
              <w:t>Integrative care for co-occurring disorders/ SBIRT Training:</w:t>
            </w:r>
          </w:p>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highlight w:val="yellow"/>
              </w:rPr>
              <w:t>Screening and assessment tools in the public domain, developing and integrated recovery plan, integrated treatment approaches, coordination of care and collaboration, relapse prevention, cultural and religious considerations.</w:t>
            </w:r>
          </w:p>
        </w:tc>
        <w:tc>
          <w:tcPr>
            <w:tcW w:w="2823" w:type="dxa"/>
          </w:tcPr>
          <w:p w:rsidR="002B29D2" w:rsidRPr="002B29D2" w:rsidRDefault="002B29D2" w:rsidP="002B29D2">
            <w:pPr>
              <w:spacing w:before="100" w:after="200"/>
              <w:contextualSpacing/>
              <w:rPr>
                <w:rFonts w:ascii="Times New Roman" w:hAnsi="Times New Roman" w:cs="Times New Roman"/>
                <w:sz w:val="24"/>
                <w:highlight w:val="yellow"/>
              </w:rPr>
            </w:pPr>
            <w:r w:rsidRPr="002B29D2">
              <w:rPr>
                <w:rFonts w:ascii="Times New Roman" w:hAnsi="Times New Roman" w:cs="Times New Roman"/>
                <w:sz w:val="24"/>
              </w:rPr>
              <w:t>Intervention/evaluation – in class exercise</w:t>
            </w:r>
            <w:r w:rsidRPr="002B29D2">
              <w:rPr>
                <w:rFonts w:ascii="Times New Roman" w:hAnsi="Times New Roman" w:cs="Times New Roman"/>
                <w:sz w:val="24"/>
                <w:highlight w:val="yellow"/>
              </w:rPr>
              <w:t xml:space="preserve"> COMPLETION OF SBIRT ONLINE TRAINING MODULES</w:t>
            </w:r>
          </w:p>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highlight w:val="yellow"/>
              </w:rPr>
              <w:t>Due: Certificate of completion</w:t>
            </w:r>
            <w:r w:rsidRPr="002B29D2">
              <w:rPr>
                <w:rFonts w:ascii="Times New Roman" w:hAnsi="Times New Roman" w:cs="Times New Roman"/>
                <w:sz w:val="24"/>
              </w:rPr>
              <w:t xml:space="preserve"> </w:t>
            </w:r>
          </w:p>
        </w:tc>
      </w:tr>
      <w:tr w:rsidR="002B29D2" w:rsidRPr="002B29D2" w:rsidTr="00F718A5">
        <w:tc>
          <w:tcPr>
            <w:tcW w:w="1334" w:type="dxa"/>
          </w:tcPr>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WEEK 11 THURS</w:t>
            </w:r>
          </w:p>
          <w:p w:rsidR="002B29D2" w:rsidRPr="002B29D2" w:rsidRDefault="002B29D2" w:rsidP="002B29D2">
            <w:pPr>
              <w:spacing w:before="100" w:after="200"/>
              <w:contextualSpacing/>
              <w:rPr>
                <w:rFonts w:ascii="Calibri" w:hAnsi="Calibri" w:cs="Times New Roman"/>
                <w:b/>
              </w:rPr>
            </w:pPr>
            <w:r w:rsidRPr="002B29D2">
              <w:rPr>
                <w:rFonts w:ascii="Times New Roman" w:hAnsi="Times New Roman" w:cs="Times New Roman"/>
                <w:b/>
                <w:szCs w:val="24"/>
              </w:rPr>
              <w:t>3/31/16</w:t>
            </w:r>
          </w:p>
        </w:tc>
        <w:tc>
          <w:tcPr>
            <w:tcW w:w="5828"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Cognitive Behavioral Therapy</w:t>
            </w:r>
          </w:p>
          <w:p w:rsidR="002B29D2" w:rsidRPr="002B29D2" w:rsidRDefault="002B29D2" w:rsidP="002B29D2">
            <w:pPr>
              <w:spacing w:before="100" w:after="200"/>
              <w:contextualSpacing/>
              <w:rPr>
                <w:rFonts w:ascii="Times New Roman" w:hAnsi="Times New Roman" w:cs="Times New Roman"/>
                <w:sz w:val="24"/>
                <w:szCs w:val="24"/>
              </w:rPr>
            </w:pPr>
            <w:r w:rsidRPr="002B29D2">
              <w:rPr>
                <w:rFonts w:ascii="Times New Roman" w:hAnsi="Times New Roman" w:cs="Times New Roman"/>
                <w:sz w:val="24"/>
              </w:rPr>
              <w:t>(CBT) and Interpersonal Psychotherapy (IPT): History, theoretical orientation, intro to CBT/ IPT as evidence-based practices, importance of fidelity to CBT/IPT design, cultural and religious considerations.</w:t>
            </w:r>
            <w:r w:rsidRPr="002B29D2">
              <w:rPr>
                <w:rFonts w:ascii="Times New Roman" w:hAnsi="Times New Roman" w:cs="Times New Roman"/>
                <w:sz w:val="24"/>
              </w:rPr>
              <w:tab/>
            </w:r>
          </w:p>
        </w:tc>
        <w:tc>
          <w:tcPr>
            <w:tcW w:w="2823" w:type="dxa"/>
          </w:tcPr>
          <w:p w:rsidR="002B29D2" w:rsidRPr="002B29D2" w:rsidRDefault="002B29D2" w:rsidP="002B29D2">
            <w:pPr>
              <w:spacing w:before="100" w:after="200"/>
              <w:contextualSpacing/>
              <w:rPr>
                <w:rFonts w:ascii="Times New Roman" w:hAnsi="Times New Roman" w:cs="Times New Roman"/>
                <w:sz w:val="24"/>
                <w:szCs w:val="24"/>
              </w:rPr>
            </w:pPr>
            <w:r w:rsidRPr="002B29D2">
              <w:rPr>
                <w:rFonts w:ascii="Times New Roman" w:hAnsi="Times New Roman" w:cs="Times New Roman"/>
                <w:sz w:val="24"/>
              </w:rPr>
              <w:t>Intervention/evaluation – in class exercise</w:t>
            </w:r>
          </w:p>
        </w:tc>
      </w:tr>
      <w:tr w:rsidR="002B29D2" w:rsidRPr="002B29D2" w:rsidTr="00F718A5">
        <w:tc>
          <w:tcPr>
            <w:tcW w:w="1334" w:type="dxa"/>
          </w:tcPr>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WEEK 12 THURS</w:t>
            </w:r>
          </w:p>
          <w:p w:rsidR="002B29D2" w:rsidRPr="002B29D2" w:rsidRDefault="002B29D2" w:rsidP="002B29D2">
            <w:pPr>
              <w:spacing w:before="100" w:after="200"/>
              <w:contextualSpacing/>
              <w:rPr>
                <w:rFonts w:ascii="Calibri" w:hAnsi="Calibri" w:cs="Times New Roman"/>
                <w:b/>
              </w:rPr>
            </w:pPr>
            <w:r w:rsidRPr="002B29D2">
              <w:rPr>
                <w:rFonts w:ascii="Times New Roman" w:hAnsi="Times New Roman" w:cs="Times New Roman"/>
                <w:b/>
                <w:szCs w:val="24"/>
              </w:rPr>
              <w:t>4/7/16</w:t>
            </w:r>
          </w:p>
        </w:tc>
        <w:tc>
          <w:tcPr>
            <w:tcW w:w="5828"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Mindfulness and Dialectical Behavioral Therapy (DBT): History, theoretical orientation, intro to IPT as an evidence-based practice, importance of fidelity to IPT design, cultural and religious considerations.</w:t>
            </w:r>
          </w:p>
        </w:tc>
        <w:tc>
          <w:tcPr>
            <w:tcW w:w="2823"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 xml:space="preserve">Intervention/evaluation – in class exercise </w:t>
            </w:r>
          </w:p>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ROLE PLAY VIDEOS DUE TODAY</w:t>
            </w:r>
          </w:p>
        </w:tc>
      </w:tr>
      <w:tr w:rsidR="002B29D2" w:rsidRPr="002B29D2" w:rsidTr="00F718A5">
        <w:tc>
          <w:tcPr>
            <w:tcW w:w="1334" w:type="dxa"/>
          </w:tcPr>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lastRenderedPageBreak/>
              <w:t>WEEK 13 THURS</w:t>
            </w:r>
          </w:p>
          <w:p w:rsidR="002B29D2" w:rsidRPr="002B29D2" w:rsidRDefault="002B29D2" w:rsidP="002B29D2">
            <w:pPr>
              <w:spacing w:before="100" w:after="200"/>
              <w:contextualSpacing/>
              <w:rPr>
                <w:rFonts w:ascii="Calibri" w:hAnsi="Calibri" w:cs="Times New Roman"/>
                <w:b/>
              </w:rPr>
            </w:pPr>
            <w:r w:rsidRPr="002B29D2">
              <w:rPr>
                <w:rFonts w:ascii="Times New Roman" w:hAnsi="Times New Roman" w:cs="Times New Roman"/>
                <w:b/>
                <w:szCs w:val="24"/>
              </w:rPr>
              <w:t>4/14/16</w:t>
            </w:r>
          </w:p>
        </w:tc>
        <w:tc>
          <w:tcPr>
            <w:tcW w:w="5828"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Community-oriented best practices: Supportive housing and supportive employment in the</w:t>
            </w:r>
          </w:p>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context of evidence-based practice, connection to recovery framework/ model, cultural and religious considerations</w:t>
            </w:r>
          </w:p>
        </w:tc>
        <w:tc>
          <w:tcPr>
            <w:tcW w:w="2823"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 xml:space="preserve">Intervention/evaluation – in class exercise </w:t>
            </w:r>
          </w:p>
          <w:p w:rsidR="002B29D2" w:rsidRPr="002B29D2" w:rsidRDefault="002B29D2" w:rsidP="002B29D2">
            <w:pPr>
              <w:spacing w:before="100" w:after="200"/>
              <w:contextualSpacing/>
              <w:rPr>
                <w:rFonts w:ascii="Times New Roman" w:hAnsi="Times New Roman" w:cs="Times New Roman"/>
                <w:sz w:val="24"/>
              </w:rPr>
            </w:pPr>
          </w:p>
        </w:tc>
      </w:tr>
      <w:tr w:rsidR="002B29D2" w:rsidRPr="002B29D2" w:rsidTr="00F718A5">
        <w:tc>
          <w:tcPr>
            <w:tcW w:w="1334" w:type="dxa"/>
          </w:tcPr>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WEEK 14 THURS</w:t>
            </w:r>
          </w:p>
          <w:p w:rsidR="002B29D2" w:rsidRPr="002B29D2" w:rsidRDefault="002B29D2" w:rsidP="002B29D2">
            <w:pPr>
              <w:spacing w:before="100" w:after="200"/>
              <w:contextualSpacing/>
              <w:rPr>
                <w:rFonts w:ascii="Calibri" w:hAnsi="Calibri" w:cs="Times New Roman"/>
                <w:b/>
              </w:rPr>
            </w:pPr>
            <w:r w:rsidRPr="002B29D2">
              <w:rPr>
                <w:rFonts w:ascii="Times New Roman" w:hAnsi="Times New Roman" w:cs="Times New Roman"/>
                <w:b/>
                <w:szCs w:val="24"/>
              </w:rPr>
              <w:t>4/21/16</w:t>
            </w:r>
          </w:p>
        </w:tc>
        <w:tc>
          <w:tcPr>
            <w:tcW w:w="5828"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Integrated behavioral programs for youth/ families: (</w:t>
            </w:r>
            <w:proofErr w:type="spellStart"/>
            <w:r w:rsidRPr="002B29D2">
              <w:rPr>
                <w:rFonts w:ascii="Times New Roman" w:hAnsi="Times New Roman" w:cs="Times New Roman"/>
                <w:sz w:val="24"/>
              </w:rPr>
              <w:t>Multisystemic</w:t>
            </w:r>
            <w:proofErr w:type="spellEnd"/>
            <w:r w:rsidRPr="002B29D2">
              <w:rPr>
                <w:rFonts w:ascii="Times New Roman" w:hAnsi="Times New Roman" w:cs="Times New Roman"/>
                <w:sz w:val="24"/>
              </w:rPr>
              <w:t xml:space="preserve"> Therapy, Functional Family Therapy, Brief Strategic Family Therapy, Multidimensional Treatment Foster Care, Multi-dimensional Family Therapy). History, theoretical orientation, intro as evidence-based practices, importance of fidelity to protocol, cultural and religious considerations.</w:t>
            </w:r>
          </w:p>
        </w:tc>
        <w:tc>
          <w:tcPr>
            <w:tcW w:w="2823"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 xml:space="preserve">Intervention/evaluation – in class exercise </w:t>
            </w:r>
          </w:p>
          <w:p w:rsidR="002B29D2" w:rsidRPr="002B29D2" w:rsidRDefault="002B29D2" w:rsidP="002B29D2">
            <w:pPr>
              <w:spacing w:before="100" w:after="200"/>
              <w:contextualSpacing/>
              <w:rPr>
                <w:rFonts w:ascii="Times New Roman" w:hAnsi="Times New Roman" w:cs="Times New Roman"/>
                <w:sz w:val="24"/>
                <w:szCs w:val="24"/>
              </w:rPr>
            </w:pPr>
          </w:p>
        </w:tc>
      </w:tr>
      <w:tr w:rsidR="002B29D2" w:rsidRPr="002B29D2" w:rsidTr="00F718A5">
        <w:tc>
          <w:tcPr>
            <w:tcW w:w="1334" w:type="dxa"/>
          </w:tcPr>
          <w:p w:rsidR="002B29D2" w:rsidRPr="002B29D2" w:rsidRDefault="002B29D2" w:rsidP="002B29D2">
            <w:pPr>
              <w:spacing w:before="100" w:after="200"/>
              <w:contextualSpacing/>
              <w:rPr>
                <w:rFonts w:ascii="Times New Roman" w:hAnsi="Times New Roman" w:cs="Times New Roman"/>
                <w:b/>
                <w:szCs w:val="24"/>
              </w:rPr>
            </w:pPr>
            <w:r w:rsidRPr="002B29D2">
              <w:rPr>
                <w:rFonts w:ascii="Times New Roman" w:hAnsi="Times New Roman" w:cs="Times New Roman"/>
                <w:b/>
                <w:szCs w:val="24"/>
              </w:rPr>
              <w:t>WEEK 15 THURS</w:t>
            </w:r>
          </w:p>
          <w:p w:rsidR="002B29D2" w:rsidRPr="002B29D2" w:rsidRDefault="002B29D2" w:rsidP="002B29D2">
            <w:pPr>
              <w:spacing w:before="100" w:after="200"/>
              <w:contextualSpacing/>
              <w:rPr>
                <w:rFonts w:ascii="Calibri" w:hAnsi="Calibri" w:cs="Times New Roman"/>
                <w:b/>
              </w:rPr>
            </w:pPr>
            <w:r w:rsidRPr="002B29D2">
              <w:rPr>
                <w:rFonts w:ascii="Times New Roman" w:hAnsi="Times New Roman" w:cs="Times New Roman"/>
                <w:b/>
                <w:szCs w:val="24"/>
              </w:rPr>
              <w:t>4/28/16</w:t>
            </w:r>
          </w:p>
        </w:tc>
        <w:tc>
          <w:tcPr>
            <w:tcW w:w="5828"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Spiritual interventions/ Spirituality and mental health: History, theoretical orientation, intro as evidence-based practices, cultural considerations.</w:t>
            </w:r>
          </w:p>
          <w:p w:rsidR="002B29D2" w:rsidRPr="002B29D2" w:rsidRDefault="002B29D2" w:rsidP="002B29D2">
            <w:pPr>
              <w:spacing w:before="100" w:after="200"/>
              <w:contextualSpacing/>
              <w:rPr>
                <w:rFonts w:ascii="Times New Roman" w:hAnsi="Times New Roman" w:cs="Times New Roman"/>
                <w:sz w:val="24"/>
              </w:rPr>
            </w:pPr>
          </w:p>
          <w:p w:rsidR="002B29D2" w:rsidRPr="002B29D2" w:rsidRDefault="002B29D2" w:rsidP="002B29D2">
            <w:pPr>
              <w:spacing w:before="100" w:after="200"/>
              <w:contextualSpacing/>
              <w:rPr>
                <w:rFonts w:ascii="Times New Roman" w:hAnsi="Times New Roman" w:cs="Times New Roman"/>
                <w:sz w:val="24"/>
                <w:szCs w:val="24"/>
              </w:rPr>
            </w:pPr>
          </w:p>
        </w:tc>
        <w:tc>
          <w:tcPr>
            <w:tcW w:w="2823" w:type="dxa"/>
          </w:tcPr>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highlight w:val="yellow"/>
              </w:rPr>
              <w:t>SBIRT Follow Up Evaluation</w:t>
            </w:r>
            <w:r w:rsidRPr="002B29D2">
              <w:rPr>
                <w:rFonts w:ascii="Times New Roman" w:hAnsi="Times New Roman" w:cs="Times New Roman"/>
                <w:sz w:val="24"/>
              </w:rPr>
              <w:t xml:space="preserve"> (completed in class)</w:t>
            </w:r>
          </w:p>
          <w:p w:rsidR="002B29D2" w:rsidRPr="002B29D2" w:rsidRDefault="002B29D2" w:rsidP="002B29D2">
            <w:pPr>
              <w:spacing w:before="100" w:after="200"/>
              <w:contextualSpacing/>
              <w:rPr>
                <w:rFonts w:ascii="Times New Roman" w:hAnsi="Times New Roman" w:cs="Times New Roman"/>
                <w:sz w:val="24"/>
              </w:rPr>
            </w:pPr>
            <w:r w:rsidRPr="002B29D2">
              <w:rPr>
                <w:rFonts w:ascii="Times New Roman" w:hAnsi="Times New Roman" w:cs="Times New Roman"/>
                <w:sz w:val="24"/>
              </w:rPr>
              <w:t>INTEGRATIVE PAPER DUE TODAY</w:t>
            </w:r>
          </w:p>
        </w:tc>
      </w:tr>
    </w:tbl>
    <w:p w:rsidR="00453478" w:rsidRPr="002B29D2" w:rsidRDefault="00453478" w:rsidP="002B29D2">
      <w:pPr>
        <w:spacing w:line="240" w:lineRule="auto"/>
        <w:contextualSpacing/>
      </w:pPr>
    </w:p>
    <w:sectPr w:rsidR="00453478" w:rsidRPr="002B29D2" w:rsidSect="001736F3">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5C" w:rsidRDefault="00B7745C" w:rsidP="007E1CB3">
      <w:pPr>
        <w:spacing w:after="0" w:line="240" w:lineRule="auto"/>
      </w:pPr>
      <w:r>
        <w:separator/>
      </w:r>
    </w:p>
  </w:endnote>
  <w:endnote w:type="continuationSeparator" w:id="0">
    <w:p w:rsidR="00B7745C" w:rsidRDefault="00B7745C" w:rsidP="007E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645363"/>
      <w:docPartObj>
        <w:docPartGallery w:val="Page Numbers (Bottom of Page)"/>
        <w:docPartUnique/>
      </w:docPartObj>
    </w:sdtPr>
    <w:sdtEndPr>
      <w:rPr>
        <w:noProof/>
      </w:rPr>
    </w:sdtEndPr>
    <w:sdtContent>
      <w:p w:rsidR="002358F2" w:rsidRDefault="002358F2">
        <w:pPr>
          <w:pStyle w:val="Footer"/>
          <w:jc w:val="right"/>
        </w:pPr>
        <w:r>
          <w:fldChar w:fldCharType="begin"/>
        </w:r>
        <w:r>
          <w:instrText xml:space="preserve"> PAGE   \* MERGEFORMAT </w:instrText>
        </w:r>
        <w:r>
          <w:fldChar w:fldCharType="separate"/>
        </w:r>
        <w:r w:rsidR="002B29D2">
          <w:rPr>
            <w:noProof/>
          </w:rPr>
          <w:t>8</w:t>
        </w:r>
        <w:r>
          <w:rPr>
            <w:noProof/>
          </w:rPr>
          <w:fldChar w:fldCharType="end"/>
        </w:r>
      </w:p>
    </w:sdtContent>
  </w:sdt>
  <w:p w:rsidR="002358F2" w:rsidRDefault="00235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5C" w:rsidRDefault="00B7745C" w:rsidP="007E1CB3">
      <w:pPr>
        <w:spacing w:after="0" w:line="240" w:lineRule="auto"/>
      </w:pPr>
      <w:r>
        <w:separator/>
      </w:r>
    </w:p>
  </w:footnote>
  <w:footnote w:type="continuationSeparator" w:id="0">
    <w:p w:rsidR="00B7745C" w:rsidRDefault="00B7745C" w:rsidP="007E1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F23"/>
    <w:multiLevelType w:val="hybridMultilevel"/>
    <w:tmpl w:val="8C32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F7E93"/>
    <w:multiLevelType w:val="hybridMultilevel"/>
    <w:tmpl w:val="5D0A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80ABA"/>
    <w:multiLevelType w:val="hybridMultilevel"/>
    <w:tmpl w:val="40FED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1ECE"/>
    <w:multiLevelType w:val="hybridMultilevel"/>
    <w:tmpl w:val="EBEEC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265A3"/>
    <w:multiLevelType w:val="hybridMultilevel"/>
    <w:tmpl w:val="C59EE9D4"/>
    <w:lvl w:ilvl="0" w:tplc="AFC6A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2A6309"/>
    <w:multiLevelType w:val="hybridMultilevel"/>
    <w:tmpl w:val="3D68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32B40"/>
    <w:multiLevelType w:val="multilevel"/>
    <w:tmpl w:val="FAFA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D02072"/>
    <w:multiLevelType w:val="hybridMultilevel"/>
    <w:tmpl w:val="B8A671E2"/>
    <w:lvl w:ilvl="0" w:tplc="04090005">
      <w:start w:val="1"/>
      <w:numFmt w:val="bullet"/>
      <w:lvlText w:val=""/>
      <w:lvlJc w:val="left"/>
      <w:pPr>
        <w:ind w:left="1872" w:hanging="360"/>
      </w:pPr>
      <w:rPr>
        <w:rFonts w:ascii="Wingdings" w:hAnsi="Wingdings"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790D35E5"/>
    <w:multiLevelType w:val="hybridMultilevel"/>
    <w:tmpl w:val="6AA00328"/>
    <w:lvl w:ilvl="0" w:tplc="58927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5"/>
  </w:num>
  <w:num w:numId="5">
    <w:abstractNumId w:val="8"/>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78"/>
    <w:rsid w:val="000162FD"/>
    <w:rsid w:val="00021B1B"/>
    <w:rsid w:val="00023B04"/>
    <w:rsid w:val="00043A21"/>
    <w:rsid w:val="00055119"/>
    <w:rsid w:val="00075E86"/>
    <w:rsid w:val="000C3A31"/>
    <w:rsid w:val="000F1370"/>
    <w:rsid w:val="00132CC3"/>
    <w:rsid w:val="0013611D"/>
    <w:rsid w:val="001736F3"/>
    <w:rsid w:val="0019191C"/>
    <w:rsid w:val="001A6451"/>
    <w:rsid w:val="001A7BDD"/>
    <w:rsid w:val="001D28B6"/>
    <w:rsid w:val="001D718D"/>
    <w:rsid w:val="001D78F7"/>
    <w:rsid w:val="001F370F"/>
    <w:rsid w:val="001F7989"/>
    <w:rsid w:val="0023102E"/>
    <w:rsid w:val="0023355C"/>
    <w:rsid w:val="002358F2"/>
    <w:rsid w:val="002369DB"/>
    <w:rsid w:val="002B29D2"/>
    <w:rsid w:val="002C53CE"/>
    <w:rsid w:val="00372B3D"/>
    <w:rsid w:val="00390804"/>
    <w:rsid w:val="003B4E6F"/>
    <w:rsid w:val="003C5940"/>
    <w:rsid w:val="003D42F7"/>
    <w:rsid w:val="003D7081"/>
    <w:rsid w:val="003D722F"/>
    <w:rsid w:val="003D7550"/>
    <w:rsid w:val="003F0635"/>
    <w:rsid w:val="004255F7"/>
    <w:rsid w:val="00453478"/>
    <w:rsid w:val="004B0BAF"/>
    <w:rsid w:val="004B790F"/>
    <w:rsid w:val="004D4817"/>
    <w:rsid w:val="004F450B"/>
    <w:rsid w:val="00525F48"/>
    <w:rsid w:val="00543838"/>
    <w:rsid w:val="00582D8D"/>
    <w:rsid w:val="005F71BE"/>
    <w:rsid w:val="00603D61"/>
    <w:rsid w:val="00603E55"/>
    <w:rsid w:val="00604019"/>
    <w:rsid w:val="00604B73"/>
    <w:rsid w:val="00606CBE"/>
    <w:rsid w:val="00622376"/>
    <w:rsid w:val="00624995"/>
    <w:rsid w:val="006617AF"/>
    <w:rsid w:val="006624A8"/>
    <w:rsid w:val="00664D9A"/>
    <w:rsid w:val="00685799"/>
    <w:rsid w:val="00702422"/>
    <w:rsid w:val="007145A1"/>
    <w:rsid w:val="007224AC"/>
    <w:rsid w:val="00731092"/>
    <w:rsid w:val="00735F1B"/>
    <w:rsid w:val="00752274"/>
    <w:rsid w:val="00777A16"/>
    <w:rsid w:val="007C4420"/>
    <w:rsid w:val="007E112D"/>
    <w:rsid w:val="007E1CB3"/>
    <w:rsid w:val="00822D43"/>
    <w:rsid w:val="008527D8"/>
    <w:rsid w:val="00874EB0"/>
    <w:rsid w:val="00885AB0"/>
    <w:rsid w:val="00886E21"/>
    <w:rsid w:val="008B175E"/>
    <w:rsid w:val="008B76E8"/>
    <w:rsid w:val="008C66BB"/>
    <w:rsid w:val="008C6860"/>
    <w:rsid w:val="00912582"/>
    <w:rsid w:val="00923B83"/>
    <w:rsid w:val="00944014"/>
    <w:rsid w:val="00961539"/>
    <w:rsid w:val="009735CF"/>
    <w:rsid w:val="00990982"/>
    <w:rsid w:val="009A5859"/>
    <w:rsid w:val="00A273C6"/>
    <w:rsid w:val="00A32F7C"/>
    <w:rsid w:val="00A909FF"/>
    <w:rsid w:val="00AD40CE"/>
    <w:rsid w:val="00AF6AD2"/>
    <w:rsid w:val="00B20B96"/>
    <w:rsid w:val="00B24C38"/>
    <w:rsid w:val="00B7379B"/>
    <w:rsid w:val="00B7745C"/>
    <w:rsid w:val="00B86E62"/>
    <w:rsid w:val="00BB44F2"/>
    <w:rsid w:val="00BE5708"/>
    <w:rsid w:val="00C21B28"/>
    <w:rsid w:val="00C40C32"/>
    <w:rsid w:val="00C53B15"/>
    <w:rsid w:val="00C85F1C"/>
    <w:rsid w:val="00CB47EB"/>
    <w:rsid w:val="00CB76EF"/>
    <w:rsid w:val="00CE599A"/>
    <w:rsid w:val="00CF542B"/>
    <w:rsid w:val="00D3592D"/>
    <w:rsid w:val="00D555BC"/>
    <w:rsid w:val="00D637DA"/>
    <w:rsid w:val="00DB2617"/>
    <w:rsid w:val="00DB7F1C"/>
    <w:rsid w:val="00E30010"/>
    <w:rsid w:val="00E606BC"/>
    <w:rsid w:val="00E73DE7"/>
    <w:rsid w:val="00E7546C"/>
    <w:rsid w:val="00E870F2"/>
    <w:rsid w:val="00E90AE2"/>
    <w:rsid w:val="00EB7DB3"/>
    <w:rsid w:val="00EC402A"/>
    <w:rsid w:val="00ED0109"/>
    <w:rsid w:val="00ED4372"/>
    <w:rsid w:val="00F541D1"/>
    <w:rsid w:val="00F65597"/>
    <w:rsid w:val="00F8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D306"/>
  <w15:docId w15:val="{DCA9A182-7BBA-4207-8D57-AB0C9E39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3D42F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3D42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E1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CB3"/>
  </w:style>
  <w:style w:type="paragraph" w:styleId="Footer">
    <w:name w:val="footer"/>
    <w:basedOn w:val="Normal"/>
    <w:link w:val="FooterChar"/>
    <w:uiPriority w:val="99"/>
    <w:unhideWhenUsed/>
    <w:rsid w:val="007E1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B3"/>
  </w:style>
  <w:style w:type="paragraph" w:styleId="ListParagraph">
    <w:name w:val="List Paragraph"/>
    <w:basedOn w:val="Normal"/>
    <w:uiPriority w:val="34"/>
    <w:qFormat/>
    <w:rsid w:val="00A909FF"/>
    <w:pPr>
      <w:ind w:left="720"/>
      <w:contextualSpacing/>
    </w:pPr>
  </w:style>
  <w:style w:type="character" w:customStyle="1" w:styleId="apple-converted-space">
    <w:name w:val="apple-converted-space"/>
    <w:basedOn w:val="DefaultParagraphFont"/>
    <w:rsid w:val="00EB7DB3"/>
  </w:style>
  <w:style w:type="paragraph" w:styleId="BalloonText">
    <w:name w:val="Balloon Text"/>
    <w:basedOn w:val="Normal"/>
    <w:link w:val="BalloonTextChar"/>
    <w:uiPriority w:val="99"/>
    <w:semiHidden/>
    <w:unhideWhenUsed/>
    <w:rsid w:val="003D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22F"/>
    <w:rPr>
      <w:rFonts w:ascii="Tahoma" w:hAnsi="Tahoma" w:cs="Tahoma"/>
      <w:sz w:val="16"/>
      <w:szCs w:val="16"/>
    </w:rPr>
  </w:style>
  <w:style w:type="character" w:styleId="Hyperlink">
    <w:name w:val="Hyperlink"/>
    <w:basedOn w:val="DefaultParagraphFont"/>
    <w:uiPriority w:val="99"/>
    <w:rsid w:val="002358F2"/>
    <w:rPr>
      <w:rFonts w:cs="Times New Roman"/>
      <w:color w:val="0000FF"/>
      <w:u w:val="single"/>
    </w:rPr>
  </w:style>
  <w:style w:type="paragraph" w:customStyle="1" w:styleId="Default">
    <w:name w:val="Default"/>
    <w:rsid w:val="002358F2"/>
    <w:pPr>
      <w:autoSpaceDE w:val="0"/>
      <w:autoSpaceDN w:val="0"/>
      <w:adjustRightInd w:val="0"/>
      <w:spacing w:after="0" w:line="240" w:lineRule="auto"/>
    </w:pPr>
    <w:rPr>
      <w:rFonts w:ascii="Times New Roman" w:eastAsia="Cambria" w:hAnsi="Times New Roman" w:cs="Times New Roman"/>
      <w:color w:val="000000"/>
      <w:sz w:val="24"/>
      <w:szCs w:val="24"/>
    </w:rPr>
  </w:style>
  <w:style w:type="table" w:customStyle="1" w:styleId="TableGrid1">
    <w:name w:val="Table Grid1"/>
    <w:basedOn w:val="TableNormal"/>
    <w:next w:val="TableGrid"/>
    <w:uiPriority w:val="39"/>
    <w:rsid w:val="002B29D2"/>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2B29D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birtfaithandspiritual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Payne</dc:creator>
  <cp:lastModifiedBy>setup</cp:lastModifiedBy>
  <cp:revision>3</cp:revision>
  <dcterms:created xsi:type="dcterms:W3CDTF">2016-11-18T18:00:00Z</dcterms:created>
  <dcterms:modified xsi:type="dcterms:W3CDTF">2016-11-18T19:20:00Z</dcterms:modified>
</cp:coreProperties>
</file>